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050574A5" w:rsidR="003048D7" w:rsidRPr="00795B44" w:rsidRDefault="003048D7" w:rsidP="003048D7">
          <w:pPr>
            <w:spacing w:after="120" w:line="20" w:lineRule="atLeast"/>
            <w:ind w:left="5245"/>
            <w:contextualSpacing/>
          </w:pPr>
          <w:r w:rsidRPr="00D23797">
            <w:t>2025 m</w:t>
          </w:r>
          <w:r w:rsidRPr="00577ABF">
            <w:t xml:space="preserve">. </w:t>
          </w:r>
          <w:r w:rsidR="00C379A3">
            <w:t>lapkričio</w:t>
          </w:r>
          <w:r w:rsidR="00AD3FC6">
            <w:t xml:space="preserve"> 5 </w:t>
          </w:r>
          <w:r w:rsidRPr="00577ABF">
            <w:t>d.</w:t>
          </w:r>
        </w:p>
        <w:p w14:paraId="34AE31E3" w14:textId="0A3FA281"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AD3FC6">
            <w:t>87</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587D95ED"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3B7D42" w:rsidRPr="003B7D42">
            <w:rPr>
              <w:rFonts w:ascii="Calibri" w:hAnsi="Calibri" w:cs="Calibri"/>
              <w:b/>
              <w:bCs/>
              <w:sz w:val="28"/>
              <w:szCs w:val="28"/>
            </w:rPr>
            <w:t>BASONŲ PLOVIMO MAŠINŲ</w:t>
          </w:r>
          <w:r w:rsidR="003B7D42" w:rsidRPr="002F7FB2">
            <w:rPr>
              <w:rFonts w:cstheme="minorHAnsi"/>
              <w:b/>
              <w:bCs/>
              <w:sz w:val="28"/>
              <w:szCs w:val="28"/>
            </w:rPr>
            <w:t xml:space="preserve"> </w:t>
          </w:r>
          <w:r w:rsidR="003048D7" w:rsidRPr="002F7FB2">
            <w:rPr>
              <w:rFonts w:cstheme="minorHAnsi"/>
              <w:b/>
              <w:bCs/>
              <w:sz w:val="28"/>
              <w:szCs w:val="28"/>
            </w:rPr>
            <w:t>PIRKIMAS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75A2FBE" w14:textId="772E4576" w:rsidR="00CC3D1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932684" w:history="1">
                <w:r w:rsidR="00CC3D16" w:rsidRPr="00E177F6">
                  <w:rPr>
                    <w:rStyle w:val="Hipersaitas"/>
                    <w:rFonts w:cstheme="minorHAnsi"/>
                    <w:noProof/>
                  </w:rPr>
                  <w:t>1.</w:t>
                </w:r>
                <w:r w:rsidR="00CC3D16">
                  <w:rPr>
                    <w:noProof/>
                    <w:kern w:val="2"/>
                    <w:sz w:val="24"/>
                    <w:szCs w:val="24"/>
                    <w14:ligatures w14:val="standardContextual"/>
                  </w:rPr>
                  <w:tab/>
                </w:r>
                <w:r w:rsidR="00CC3D16" w:rsidRPr="00E177F6">
                  <w:rPr>
                    <w:rStyle w:val="Hipersaitas"/>
                    <w:rFonts w:cstheme="minorHAnsi"/>
                    <w:noProof/>
                  </w:rPr>
                  <w:t>Bendra informacija</w:t>
                </w:r>
                <w:r w:rsidR="00CC3D16">
                  <w:rPr>
                    <w:noProof/>
                    <w:webHidden/>
                  </w:rPr>
                  <w:tab/>
                </w:r>
                <w:r w:rsidR="00CC3D16">
                  <w:rPr>
                    <w:noProof/>
                    <w:webHidden/>
                  </w:rPr>
                  <w:fldChar w:fldCharType="begin"/>
                </w:r>
                <w:r w:rsidR="00CC3D16">
                  <w:rPr>
                    <w:noProof/>
                    <w:webHidden/>
                  </w:rPr>
                  <w:instrText xml:space="preserve"> PAGEREF _Toc204932684 \h </w:instrText>
                </w:r>
                <w:r w:rsidR="00CC3D16">
                  <w:rPr>
                    <w:noProof/>
                    <w:webHidden/>
                  </w:rPr>
                </w:r>
                <w:r w:rsidR="00CC3D16">
                  <w:rPr>
                    <w:noProof/>
                    <w:webHidden/>
                  </w:rPr>
                  <w:fldChar w:fldCharType="separate"/>
                </w:r>
                <w:r w:rsidR="003D418C">
                  <w:rPr>
                    <w:noProof/>
                    <w:webHidden/>
                  </w:rPr>
                  <w:t>3</w:t>
                </w:r>
                <w:r w:rsidR="00CC3D16">
                  <w:rPr>
                    <w:noProof/>
                    <w:webHidden/>
                  </w:rPr>
                  <w:fldChar w:fldCharType="end"/>
                </w:r>
              </w:hyperlink>
            </w:p>
            <w:p w14:paraId="69E66FFA" w14:textId="7158CA33" w:rsidR="00CC3D16" w:rsidRDefault="00CC3D16">
              <w:pPr>
                <w:pStyle w:val="Turinys1"/>
                <w:rPr>
                  <w:noProof/>
                  <w:kern w:val="2"/>
                  <w:sz w:val="24"/>
                  <w:szCs w:val="24"/>
                  <w14:ligatures w14:val="standardContextual"/>
                </w:rPr>
              </w:pPr>
              <w:hyperlink w:anchor="_Toc204932685" w:history="1">
                <w:r w:rsidRPr="00E177F6">
                  <w:rPr>
                    <w:rStyle w:val="Hipersaitas"/>
                    <w:rFonts w:ascii="Calibri" w:hAnsi="Calibri" w:cs="Calibri"/>
                    <w:noProof/>
                  </w:rPr>
                  <w:t>2</w:t>
                </w:r>
                <w:r w:rsidRPr="00E177F6">
                  <w:rPr>
                    <w:rStyle w:val="Hipersaitas"/>
                    <w:noProof/>
                  </w:rPr>
                  <w:t xml:space="preserve">. </w:t>
                </w:r>
                <w:r w:rsidRPr="00E177F6">
                  <w:rPr>
                    <w:rStyle w:val="Hipersaitas"/>
                    <w:rFonts w:cstheme="minorHAnsi"/>
                    <w:noProof/>
                  </w:rPr>
                  <w:t>Pirkimo objektas</w:t>
                </w:r>
                <w:r>
                  <w:rPr>
                    <w:noProof/>
                    <w:webHidden/>
                  </w:rPr>
                  <w:tab/>
                </w:r>
                <w:r>
                  <w:rPr>
                    <w:noProof/>
                    <w:webHidden/>
                  </w:rPr>
                  <w:fldChar w:fldCharType="begin"/>
                </w:r>
                <w:r>
                  <w:rPr>
                    <w:noProof/>
                    <w:webHidden/>
                  </w:rPr>
                  <w:instrText xml:space="preserve"> PAGEREF _Toc204932685 \h </w:instrText>
                </w:r>
                <w:r>
                  <w:rPr>
                    <w:noProof/>
                    <w:webHidden/>
                  </w:rPr>
                </w:r>
                <w:r>
                  <w:rPr>
                    <w:noProof/>
                    <w:webHidden/>
                  </w:rPr>
                  <w:fldChar w:fldCharType="separate"/>
                </w:r>
                <w:r w:rsidR="003D418C">
                  <w:rPr>
                    <w:noProof/>
                    <w:webHidden/>
                  </w:rPr>
                  <w:t>3</w:t>
                </w:r>
                <w:r>
                  <w:rPr>
                    <w:noProof/>
                    <w:webHidden/>
                  </w:rPr>
                  <w:fldChar w:fldCharType="end"/>
                </w:r>
              </w:hyperlink>
            </w:p>
            <w:p w14:paraId="4862AF7F" w14:textId="430A0EFE" w:rsidR="00CC3D16" w:rsidRDefault="00CC3D16">
              <w:pPr>
                <w:pStyle w:val="Turinys1"/>
                <w:rPr>
                  <w:noProof/>
                  <w:kern w:val="2"/>
                  <w:sz w:val="24"/>
                  <w:szCs w:val="24"/>
                  <w14:ligatures w14:val="standardContextual"/>
                </w:rPr>
              </w:pPr>
              <w:hyperlink w:anchor="_Toc204932686" w:history="1">
                <w:r w:rsidRPr="00E177F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_Toc204932686 \h </w:instrText>
                </w:r>
                <w:r>
                  <w:rPr>
                    <w:noProof/>
                    <w:webHidden/>
                  </w:rPr>
                </w:r>
                <w:r>
                  <w:rPr>
                    <w:noProof/>
                    <w:webHidden/>
                  </w:rPr>
                  <w:fldChar w:fldCharType="separate"/>
                </w:r>
                <w:r w:rsidR="003D418C">
                  <w:rPr>
                    <w:noProof/>
                    <w:webHidden/>
                  </w:rPr>
                  <w:t>4</w:t>
                </w:r>
                <w:r>
                  <w:rPr>
                    <w:noProof/>
                    <w:webHidden/>
                  </w:rPr>
                  <w:fldChar w:fldCharType="end"/>
                </w:r>
              </w:hyperlink>
            </w:p>
            <w:p w14:paraId="0CF387A3" w14:textId="0BFD306B" w:rsidR="00CC3D16" w:rsidRDefault="00CC3D16">
              <w:pPr>
                <w:pStyle w:val="Turinys1"/>
                <w:rPr>
                  <w:noProof/>
                  <w:kern w:val="2"/>
                  <w:sz w:val="24"/>
                  <w:szCs w:val="24"/>
                  <w14:ligatures w14:val="standardContextual"/>
                </w:rPr>
              </w:pPr>
              <w:hyperlink w:anchor="_Toc204932687" w:history="1">
                <w:r w:rsidRPr="00E177F6">
                  <w:rPr>
                    <w:rStyle w:val="Hipersaitas"/>
                    <w:rFonts w:cstheme="majorHAnsi"/>
                    <w:noProof/>
                  </w:rPr>
                  <w:t xml:space="preserve">4. </w:t>
                </w:r>
                <w:r w:rsidRPr="00E177F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_Toc204932687 \h </w:instrText>
                </w:r>
                <w:r>
                  <w:rPr>
                    <w:noProof/>
                    <w:webHidden/>
                  </w:rPr>
                </w:r>
                <w:r>
                  <w:rPr>
                    <w:noProof/>
                    <w:webHidden/>
                  </w:rPr>
                  <w:fldChar w:fldCharType="separate"/>
                </w:r>
                <w:r w:rsidR="003D418C">
                  <w:rPr>
                    <w:noProof/>
                    <w:webHidden/>
                  </w:rPr>
                  <w:t>4</w:t>
                </w:r>
                <w:r>
                  <w:rPr>
                    <w:noProof/>
                    <w:webHidden/>
                  </w:rPr>
                  <w:fldChar w:fldCharType="end"/>
                </w:r>
              </w:hyperlink>
            </w:p>
            <w:p w14:paraId="75A72C49" w14:textId="5F879A2C" w:rsidR="00CC3D16" w:rsidRDefault="00CC3D16">
              <w:pPr>
                <w:pStyle w:val="Turinys1"/>
                <w:rPr>
                  <w:noProof/>
                  <w:kern w:val="2"/>
                  <w:sz w:val="24"/>
                  <w:szCs w:val="24"/>
                  <w14:ligatures w14:val="standardContextual"/>
                </w:rPr>
              </w:pPr>
              <w:hyperlink w:anchor="_Toc204932688" w:history="1">
                <w:r w:rsidRPr="00E177F6">
                  <w:rPr>
                    <w:rStyle w:val="Hipersaitas"/>
                    <w:rFonts w:cstheme="minorHAnsi"/>
                    <w:noProof/>
                  </w:rPr>
                  <w:t>5.</w:t>
                </w:r>
                <w:r w:rsidRPr="00E177F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_Toc204932688 \h </w:instrText>
                </w:r>
                <w:r>
                  <w:rPr>
                    <w:noProof/>
                    <w:webHidden/>
                  </w:rPr>
                </w:r>
                <w:r>
                  <w:rPr>
                    <w:noProof/>
                    <w:webHidden/>
                  </w:rPr>
                  <w:fldChar w:fldCharType="separate"/>
                </w:r>
                <w:r w:rsidR="003D418C">
                  <w:rPr>
                    <w:noProof/>
                    <w:webHidden/>
                  </w:rPr>
                  <w:t>4</w:t>
                </w:r>
                <w:r>
                  <w:rPr>
                    <w:noProof/>
                    <w:webHidden/>
                  </w:rPr>
                  <w:fldChar w:fldCharType="end"/>
                </w:r>
              </w:hyperlink>
            </w:p>
            <w:p w14:paraId="295AF5F1" w14:textId="5CE970BF" w:rsidR="00CC3D16" w:rsidRDefault="00CC3D16">
              <w:pPr>
                <w:pStyle w:val="Turinys1"/>
                <w:rPr>
                  <w:noProof/>
                  <w:kern w:val="2"/>
                  <w:sz w:val="24"/>
                  <w:szCs w:val="24"/>
                  <w14:ligatures w14:val="standardContextual"/>
                </w:rPr>
              </w:pPr>
              <w:hyperlink w:anchor="_Toc204932689" w:history="1">
                <w:r w:rsidRPr="00E177F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_Toc204932689 \h </w:instrText>
                </w:r>
                <w:r>
                  <w:rPr>
                    <w:noProof/>
                    <w:webHidden/>
                  </w:rPr>
                </w:r>
                <w:r>
                  <w:rPr>
                    <w:noProof/>
                    <w:webHidden/>
                  </w:rPr>
                  <w:fldChar w:fldCharType="separate"/>
                </w:r>
                <w:r w:rsidR="003D418C">
                  <w:rPr>
                    <w:noProof/>
                    <w:webHidden/>
                  </w:rPr>
                  <w:t>4</w:t>
                </w:r>
                <w:r>
                  <w:rPr>
                    <w:noProof/>
                    <w:webHidden/>
                  </w:rPr>
                  <w:fldChar w:fldCharType="end"/>
                </w:r>
              </w:hyperlink>
            </w:p>
            <w:p w14:paraId="2199D720" w14:textId="7FDB3C49" w:rsidR="00CC3D16" w:rsidRDefault="00CC3D16">
              <w:pPr>
                <w:pStyle w:val="Turinys1"/>
                <w:tabs>
                  <w:tab w:val="left" w:pos="720"/>
                </w:tabs>
                <w:rPr>
                  <w:noProof/>
                  <w:kern w:val="2"/>
                  <w:sz w:val="24"/>
                  <w:szCs w:val="24"/>
                  <w14:ligatures w14:val="standardContextual"/>
                </w:rPr>
              </w:pPr>
              <w:hyperlink w:anchor="_Toc204932690" w:history="1">
                <w:r w:rsidRPr="00E177F6">
                  <w:rPr>
                    <w:rStyle w:val="Hipersaitas"/>
                    <w:rFonts w:eastAsia="Calibri" w:cstheme="minorHAnsi"/>
                    <w:noProof/>
                  </w:rPr>
                  <w:t>7.</w:t>
                </w:r>
                <w:r>
                  <w:rPr>
                    <w:noProof/>
                    <w:kern w:val="2"/>
                    <w:sz w:val="24"/>
                    <w:szCs w:val="24"/>
                    <w14:ligatures w14:val="standardContextual"/>
                  </w:rPr>
                  <w:tab/>
                </w:r>
                <w:r w:rsidRPr="00E177F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_Toc204932690 \h </w:instrText>
                </w:r>
                <w:r>
                  <w:rPr>
                    <w:noProof/>
                    <w:webHidden/>
                  </w:rPr>
                </w:r>
                <w:r>
                  <w:rPr>
                    <w:noProof/>
                    <w:webHidden/>
                  </w:rPr>
                  <w:fldChar w:fldCharType="separate"/>
                </w:r>
                <w:r w:rsidR="003D418C">
                  <w:rPr>
                    <w:noProof/>
                    <w:webHidden/>
                  </w:rPr>
                  <w:t>5</w:t>
                </w:r>
                <w:r>
                  <w:rPr>
                    <w:noProof/>
                    <w:webHidden/>
                  </w:rPr>
                  <w:fldChar w:fldCharType="end"/>
                </w:r>
              </w:hyperlink>
            </w:p>
            <w:p w14:paraId="25DE9F6C" w14:textId="024DB4DF" w:rsidR="00CC3D16" w:rsidRDefault="00CC3D16">
              <w:pPr>
                <w:pStyle w:val="Turinys1"/>
                <w:tabs>
                  <w:tab w:val="left" w:pos="720"/>
                </w:tabs>
                <w:rPr>
                  <w:noProof/>
                  <w:kern w:val="2"/>
                  <w:sz w:val="24"/>
                  <w:szCs w:val="24"/>
                  <w14:ligatures w14:val="standardContextual"/>
                </w:rPr>
              </w:pPr>
              <w:hyperlink w:anchor="_Toc204932691" w:history="1">
                <w:r w:rsidRPr="00E177F6">
                  <w:rPr>
                    <w:rStyle w:val="Hipersaitas"/>
                    <w:rFonts w:eastAsia="Calibri" w:cstheme="minorHAnsi"/>
                    <w:noProof/>
                  </w:rPr>
                  <w:t>8.</w:t>
                </w:r>
                <w:r>
                  <w:rPr>
                    <w:noProof/>
                    <w:kern w:val="2"/>
                    <w:sz w:val="24"/>
                    <w:szCs w:val="24"/>
                    <w14:ligatures w14:val="standardContextual"/>
                  </w:rPr>
                  <w:tab/>
                </w:r>
                <w:r w:rsidRPr="00E177F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_Toc204932691 \h </w:instrText>
                </w:r>
                <w:r>
                  <w:rPr>
                    <w:noProof/>
                    <w:webHidden/>
                  </w:rPr>
                </w:r>
                <w:r>
                  <w:rPr>
                    <w:noProof/>
                    <w:webHidden/>
                  </w:rPr>
                  <w:fldChar w:fldCharType="separate"/>
                </w:r>
                <w:r w:rsidR="003D418C">
                  <w:rPr>
                    <w:noProof/>
                    <w:webHidden/>
                  </w:rPr>
                  <w:t>5</w:t>
                </w:r>
                <w:r>
                  <w:rPr>
                    <w:noProof/>
                    <w:webHidden/>
                  </w:rPr>
                  <w:fldChar w:fldCharType="end"/>
                </w:r>
              </w:hyperlink>
            </w:p>
            <w:p w14:paraId="6896BFEF" w14:textId="49A884B3" w:rsidR="00CC3D16" w:rsidRDefault="00CC3D16">
              <w:pPr>
                <w:pStyle w:val="Turinys1"/>
                <w:tabs>
                  <w:tab w:val="left" w:pos="720"/>
                </w:tabs>
                <w:rPr>
                  <w:noProof/>
                  <w:kern w:val="2"/>
                  <w:sz w:val="24"/>
                  <w:szCs w:val="24"/>
                  <w14:ligatures w14:val="standardContextual"/>
                </w:rPr>
              </w:pPr>
              <w:hyperlink w:anchor="_Toc204932692" w:history="1">
                <w:r w:rsidRPr="00E177F6">
                  <w:rPr>
                    <w:rStyle w:val="Hipersaitas"/>
                    <w:rFonts w:eastAsia="Calibri" w:cstheme="minorHAnsi"/>
                    <w:noProof/>
                  </w:rPr>
                  <w:t>9.</w:t>
                </w:r>
                <w:r>
                  <w:rPr>
                    <w:noProof/>
                    <w:kern w:val="2"/>
                    <w:sz w:val="24"/>
                    <w:szCs w:val="24"/>
                    <w14:ligatures w14:val="standardContextual"/>
                  </w:rPr>
                  <w:tab/>
                </w:r>
                <w:r w:rsidRPr="00E177F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_Toc204932692 \h </w:instrText>
                </w:r>
                <w:r>
                  <w:rPr>
                    <w:noProof/>
                    <w:webHidden/>
                  </w:rPr>
                </w:r>
                <w:r>
                  <w:rPr>
                    <w:noProof/>
                    <w:webHidden/>
                  </w:rPr>
                  <w:fldChar w:fldCharType="separate"/>
                </w:r>
                <w:r w:rsidR="003D418C">
                  <w:rPr>
                    <w:noProof/>
                    <w:webHidden/>
                  </w:rPr>
                  <w:t>5</w:t>
                </w:r>
                <w:r>
                  <w:rPr>
                    <w:noProof/>
                    <w:webHidden/>
                  </w:rPr>
                  <w:fldChar w:fldCharType="end"/>
                </w:r>
              </w:hyperlink>
            </w:p>
            <w:p w14:paraId="7A4E1B86" w14:textId="17F729E8" w:rsidR="00CC3D16" w:rsidRDefault="00CC3D16">
              <w:pPr>
                <w:pStyle w:val="Turinys1"/>
                <w:tabs>
                  <w:tab w:val="left" w:pos="720"/>
                </w:tabs>
                <w:rPr>
                  <w:noProof/>
                  <w:kern w:val="2"/>
                  <w:sz w:val="24"/>
                  <w:szCs w:val="24"/>
                  <w14:ligatures w14:val="standardContextual"/>
                </w:rPr>
              </w:pPr>
              <w:hyperlink w:anchor="_Toc204932693" w:history="1">
                <w:r w:rsidRPr="00E177F6">
                  <w:rPr>
                    <w:rStyle w:val="Hipersaitas"/>
                    <w:rFonts w:eastAsia="Calibri" w:cstheme="minorHAnsi"/>
                    <w:noProof/>
                  </w:rPr>
                  <w:t>10.</w:t>
                </w:r>
                <w:r>
                  <w:rPr>
                    <w:noProof/>
                    <w:kern w:val="2"/>
                    <w:sz w:val="24"/>
                    <w:szCs w:val="24"/>
                    <w14:ligatures w14:val="standardContextual"/>
                  </w:rPr>
                  <w:tab/>
                </w:r>
                <w:r w:rsidRPr="00E177F6">
                  <w:rPr>
                    <w:rStyle w:val="Hipersaitas"/>
                    <w:rFonts w:cstheme="minorHAnsi"/>
                    <w:noProof/>
                  </w:rPr>
                  <w:t>Sutarties sudarymas</w:t>
                </w:r>
                <w:r>
                  <w:rPr>
                    <w:noProof/>
                    <w:webHidden/>
                  </w:rPr>
                  <w:tab/>
                </w:r>
                <w:r>
                  <w:rPr>
                    <w:noProof/>
                    <w:webHidden/>
                  </w:rPr>
                  <w:fldChar w:fldCharType="begin"/>
                </w:r>
                <w:r>
                  <w:rPr>
                    <w:noProof/>
                    <w:webHidden/>
                  </w:rPr>
                  <w:instrText xml:space="preserve"> PAGEREF _Toc204932693 \h </w:instrText>
                </w:r>
                <w:r>
                  <w:rPr>
                    <w:noProof/>
                    <w:webHidden/>
                  </w:rPr>
                </w:r>
                <w:r>
                  <w:rPr>
                    <w:noProof/>
                    <w:webHidden/>
                  </w:rPr>
                  <w:fldChar w:fldCharType="separate"/>
                </w:r>
                <w:r w:rsidR="003D418C">
                  <w:rPr>
                    <w:noProof/>
                    <w:webHidden/>
                  </w:rPr>
                  <w:t>5</w:t>
                </w:r>
                <w:r>
                  <w:rPr>
                    <w:noProof/>
                    <w:webHidden/>
                  </w:rPr>
                  <w:fldChar w:fldCharType="end"/>
                </w:r>
              </w:hyperlink>
            </w:p>
            <w:p w14:paraId="2182CC82" w14:textId="6C48E366" w:rsidR="00CC3D16" w:rsidRDefault="00CC3D16">
              <w:pPr>
                <w:pStyle w:val="Turinys1"/>
                <w:tabs>
                  <w:tab w:val="left" w:pos="720"/>
                </w:tabs>
                <w:rPr>
                  <w:noProof/>
                  <w:kern w:val="2"/>
                  <w:sz w:val="24"/>
                  <w:szCs w:val="24"/>
                  <w14:ligatures w14:val="standardContextual"/>
                </w:rPr>
              </w:pPr>
              <w:hyperlink w:anchor="_Toc204932694" w:history="1">
                <w:r w:rsidRPr="00E177F6">
                  <w:rPr>
                    <w:rStyle w:val="Hipersaitas"/>
                    <w:rFonts w:cstheme="minorHAnsi"/>
                    <w:noProof/>
                  </w:rPr>
                  <w:t>11.</w:t>
                </w:r>
                <w:r>
                  <w:rPr>
                    <w:noProof/>
                    <w:kern w:val="2"/>
                    <w:sz w:val="24"/>
                    <w:szCs w:val="24"/>
                    <w14:ligatures w14:val="standardContextual"/>
                  </w:rPr>
                  <w:tab/>
                </w:r>
                <w:r w:rsidRPr="00E177F6">
                  <w:rPr>
                    <w:rStyle w:val="Hipersaitas"/>
                    <w:rFonts w:cstheme="minorHAnsi"/>
                    <w:noProof/>
                  </w:rPr>
                  <w:t>Kitos sąlygos</w:t>
                </w:r>
                <w:r>
                  <w:rPr>
                    <w:noProof/>
                    <w:webHidden/>
                  </w:rPr>
                  <w:tab/>
                </w:r>
                <w:r>
                  <w:rPr>
                    <w:noProof/>
                    <w:webHidden/>
                  </w:rPr>
                  <w:fldChar w:fldCharType="begin"/>
                </w:r>
                <w:r>
                  <w:rPr>
                    <w:noProof/>
                    <w:webHidden/>
                  </w:rPr>
                  <w:instrText xml:space="preserve"> PAGEREF _Toc204932694 \h </w:instrText>
                </w:r>
                <w:r>
                  <w:rPr>
                    <w:noProof/>
                    <w:webHidden/>
                  </w:rPr>
                </w:r>
                <w:r>
                  <w:rPr>
                    <w:noProof/>
                    <w:webHidden/>
                  </w:rPr>
                  <w:fldChar w:fldCharType="separate"/>
                </w:r>
                <w:r w:rsidR="003D418C">
                  <w:rPr>
                    <w:noProof/>
                    <w:webHidden/>
                  </w:rPr>
                  <w:t>5</w:t>
                </w:r>
                <w:r>
                  <w:rPr>
                    <w:noProof/>
                    <w:webHidden/>
                  </w:rPr>
                  <w:fldChar w:fldCharType="end"/>
                </w:r>
              </w:hyperlink>
            </w:p>
            <w:p w14:paraId="31EC4F33" w14:textId="57FC0F42" w:rsidR="00CC3D16" w:rsidRDefault="00CC3D16">
              <w:pPr>
                <w:pStyle w:val="Turinys1"/>
                <w:rPr>
                  <w:noProof/>
                  <w:kern w:val="2"/>
                  <w:sz w:val="24"/>
                  <w:szCs w:val="24"/>
                  <w14:ligatures w14:val="standardContextual"/>
                </w:rPr>
              </w:pPr>
              <w:hyperlink w:anchor="_Toc204932695" w:history="1">
                <w:r w:rsidRPr="00E177F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_Toc204932695 \h </w:instrText>
                </w:r>
                <w:r>
                  <w:rPr>
                    <w:noProof/>
                    <w:webHidden/>
                  </w:rPr>
                </w:r>
                <w:r>
                  <w:rPr>
                    <w:noProof/>
                    <w:webHidden/>
                  </w:rPr>
                  <w:fldChar w:fldCharType="separate"/>
                </w:r>
                <w:r w:rsidR="003D418C">
                  <w:rPr>
                    <w:noProof/>
                    <w:webHidden/>
                  </w:rPr>
                  <w:t>7</w:t>
                </w:r>
                <w:r>
                  <w:rPr>
                    <w:noProof/>
                    <w:webHidden/>
                  </w:rPr>
                  <w:fldChar w:fldCharType="end"/>
                </w:r>
              </w:hyperlink>
            </w:p>
            <w:p w14:paraId="51A7254D" w14:textId="301B6C3A" w:rsidR="00CC3D16" w:rsidRDefault="00CC3D16">
              <w:pPr>
                <w:pStyle w:val="Turinys2"/>
                <w:rPr>
                  <w:noProof/>
                  <w:kern w:val="2"/>
                  <w:sz w:val="24"/>
                  <w:szCs w:val="24"/>
                  <w14:ligatures w14:val="standardContextual"/>
                </w:rPr>
              </w:pPr>
              <w:hyperlink w:anchor="_Toc204932696" w:history="1">
                <w:r w:rsidRPr="00E177F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_Toc204932696 \h </w:instrText>
                </w:r>
                <w:r>
                  <w:rPr>
                    <w:noProof/>
                    <w:webHidden/>
                  </w:rPr>
                </w:r>
                <w:r>
                  <w:rPr>
                    <w:noProof/>
                    <w:webHidden/>
                  </w:rPr>
                  <w:fldChar w:fldCharType="separate"/>
                </w:r>
                <w:r w:rsidR="003D418C">
                  <w:rPr>
                    <w:noProof/>
                    <w:webHidden/>
                  </w:rPr>
                  <w:t>10</w:t>
                </w:r>
                <w:r>
                  <w:rPr>
                    <w:noProof/>
                    <w:webHidden/>
                  </w:rPr>
                  <w:fldChar w:fldCharType="end"/>
                </w:r>
              </w:hyperlink>
            </w:p>
            <w:p w14:paraId="144EE9A5" w14:textId="3BFF331C" w:rsidR="00CC3D16" w:rsidRDefault="00CC3D16">
              <w:pPr>
                <w:pStyle w:val="Turinys2"/>
                <w:rPr>
                  <w:noProof/>
                  <w:kern w:val="2"/>
                  <w:sz w:val="24"/>
                  <w:szCs w:val="24"/>
                  <w14:ligatures w14:val="standardContextual"/>
                </w:rPr>
              </w:pPr>
              <w:hyperlink w:anchor="_Toc204932697" w:history="1">
                <w:r w:rsidRPr="00E177F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_Toc204932697 \h </w:instrText>
                </w:r>
                <w:r>
                  <w:rPr>
                    <w:noProof/>
                    <w:webHidden/>
                  </w:rPr>
                </w:r>
                <w:r>
                  <w:rPr>
                    <w:noProof/>
                    <w:webHidden/>
                  </w:rPr>
                  <w:fldChar w:fldCharType="separate"/>
                </w:r>
                <w:r w:rsidR="003D418C">
                  <w:rPr>
                    <w:noProof/>
                    <w:webHidden/>
                  </w:rPr>
                  <w:t>13</w:t>
                </w:r>
                <w:r>
                  <w:rPr>
                    <w:noProof/>
                    <w:webHidden/>
                  </w:rPr>
                  <w:fldChar w:fldCharType="end"/>
                </w:r>
              </w:hyperlink>
            </w:p>
            <w:p w14:paraId="0E48FC09" w14:textId="0ABBD85E" w:rsidR="00CC3D16" w:rsidRDefault="00CC3D16">
              <w:pPr>
                <w:pStyle w:val="Turinys2"/>
                <w:rPr>
                  <w:noProof/>
                  <w:kern w:val="2"/>
                  <w:sz w:val="24"/>
                  <w:szCs w:val="24"/>
                  <w14:ligatures w14:val="standardContextual"/>
                </w:rPr>
              </w:pPr>
              <w:hyperlink w:anchor="_Toc204932700" w:history="1">
                <w:r w:rsidRPr="00E177F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_Toc204932700 \h </w:instrText>
                </w:r>
                <w:r>
                  <w:rPr>
                    <w:noProof/>
                    <w:webHidden/>
                  </w:rPr>
                </w:r>
                <w:r>
                  <w:rPr>
                    <w:noProof/>
                    <w:webHidden/>
                  </w:rPr>
                  <w:fldChar w:fldCharType="separate"/>
                </w:r>
                <w:r w:rsidR="003D418C">
                  <w:rPr>
                    <w:noProof/>
                    <w:webHidden/>
                  </w:rPr>
                  <w:t>24</w:t>
                </w:r>
                <w:r>
                  <w:rPr>
                    <w:noProof/>
                    <w:webHidden/>
                  </w:rPr>
                  <w:fldChar w:fldCharType="end"/>
                </w:r>
              </w:hyperlink>
            </w:p>
            <w:p w14:paraId="20F99D18" w14:textId="30F27113" w:rsidR="00CC3D16" w:rsidRDefault="00CC3D16">
              <w:pPr>
                <w:pStyle w:val="Turinys2"/>
                <w:rPr>
                  <w:noProof/>
                  <w:kern w:val="2"/>
                  <w:sz w:val="24"/>
                  <w:szCs w:val="24"/>
                  <w14:ligatures w14:val="standardContextual"/>
                </w:rPr>
              </w:pPr>
              <w:hyperlink w:anchor="_Toc204932701" w:history="1">
                <w:r w:rsidRPr="00E177F6">
                  <w:rPr>
                    <w:rStyle w:val="Hipersaitas"/>
                    <w:rFonts w:eastAsia="Calibri" w:cstheme="minorHAnsi"/>
                    <w:noProof/>
                  </w:rPr>
                  <w:t xml:space="preserve">Pirkimo sąlygų 5 priedas „EBVPD“ </w:t>
                </w:r>
                <w:r w:rsidRPr="00E177F6">
                  <w:rPr>
                    <w:rStyle w:val="Hipersaitas"/>
                    <w:rFonts w:cstheme="minorHAnsi"/>
                    <w:noProof/>
                  </w:rPr>
                  <w:t>(XML formatu)</w:t>
                </w:r>
                <w:r>
                  <w:rPr>
                    <w:noProof/>
                    <w:webHidden/>
                  </w:rPr>
                  <w:tab/>
                </w:r>
                <w:r>
                  <w:rPr>
                    <w:noProof/>
                    <w:webHidden/>
                  </w:rPr>
                  <w:fldChar w:fldCharType="begin"/>
                </w:r>
                <w:r>
                  <w:rPr>
                    <w:noProof/>
                    <w:webHidden/>
                  </w:rPr>
                  <w:instrText xml:space="preserve"> PAGEREF _Toc204932701 \h </w:instrText>
                </w:r>
                <w:r>
                  <w:rPr>
                    <w:noProof/>
                    <w:webHidden/>
                  </w:rPr>
                </w:r>
                <w:r>
                  <w:rPr>
                    <w:noProof/>
                    <w:webHidden/>
                  </w:rPr>
                  <w:fldChar w:fldCharType="separate"/>
                </w:r>
                <w:r w:rsidR="003D418C">
                  <w:rPr>
                    <w:noProof/>
                    <w:webHidden/>
                  </w:rPr>
                  <w:t>25</w:t>
                </w:r>
                <w:r>
                  <w:rPr>
                    <w:noProof/>
                    <w:webHidden/>
                  </w:rPr>
                  <w:fldChar w:fldCharType="end"/>
                </w:r>
              </w:hyperlink>
            </w:p>
            <w:p w14:paraId="230C618F" w14:textId="7E4776BF" w:rsidR="00CC3D16" w:rsidRDefault="00CC3D16">
              <w:pPr>
                <w:pStyle w:val="Turinys2"/>
                <w:rPr>
                  <w:noProof/>
                  <w:kern w:val="2"/>
                  <w:sz w:val="24"/>
                  <w:szCs w:val="24"/>
                  <w14:ligatures w14:val="standardContextual"/>
                </w:rPr>
              </w:pPr>
              <w:hyperlink w:anchor="_Toc204932702" w:history="1">
                <w:r w:rsidRPr="00E177F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_Toc204932702 \h </w:instrText>
                </w:r>
                <w:r>
                  <w:rPr>
                    <w:noProof/>
                    <w:webHidden/>
                  </w:rPr>
                </w:r>
                <w:r>
                  <w:rPr>
                    <w:noProof/>
                    <w:webHidden/>
                  </w:rPr>
                  <w:fldChar w:fldCharType="separate"/>
                </w:r>
                <w:r w:rsidR="003D418C">
                  <w:rPr>
                    <w:noProof/>
                    <w:webHidden/>
                  </w:rPr>
                  <w:t>26</w:t>
                </w:r>
                <w:r>
                  <w:rPr>
                    <w:noProof/>
                    <w:webHidden/>
                  </w:rPr>
                  <w:fldChar w:fldCharType="end"/>
                </w:r>
              </w:hyperlink>
            </w:p>
            <w:p w14:paraId="2D077B80" w14:textId="16417C32" w:rsidR="00CC3D16" w:rsidRDefault="00CC3D16">
              <w:pPr>
                <w:pStyle w:val="Turinys2"/>
                <w:rPr>
                  <w:noProof/>
                  <w:kern w:val="2"/>
                  <w:sz w:val="24"/>
                  <w:szCs w:val="24"/>
                  <w14:ligatures w14:val="standardContextual"/>
                </w:rPr>
              </w:pPr>
              <w:hyperlink w:anchor="_Toc204932703" w:history="1">
                <w:r w:rsidRPr="00E177F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_Toc204932703 \h </w:instrText>
                </w:r>
                <w:r>
                  <w:rPr>
                    <w:noProof/>
                    <w:webHidden/>
                  </w:rPr>
                </w:r>
                <w:r>
                  <w:rPr>
                    <w:noProof/>
                    <w:webHidden/>
                  </w:rPr>
                  <w:fldChar w:fldCharType="separate"/>
                </w:r>
                <w:r w:rsidR="003D418C">
                  <w:rPr>
                    <w:noProof/>
                    <w:webHidden/>
                  </w:rPr>
                  <w:t>28</w:t>
                </w:r>
                <w:r>
                  <w:rPr>
                    <w:noProof/>
                    <w:webHidden/>
                  </w:rPr>
                  <w:fldChar w:fldCharType="end"/>
                </w:r>
              </w:hyperlink>
            </w:p>
            <w:p w14:paraId="13199B18" w14:textId="48191E58" w:rsidR="00CC3D16" w:rsidRDefault="00CC3D16">
              <w:pPr>
                <w:pStyle w:val="Turinys2"/>
                <w:rPr>
                  <w:noProof/>
                  <w:kern w:val="2"/>
                  <w:sz w:val="24"/>
                  <w:szCs w:val="24"/>
                  <w14:ligatures w14:val="standardContextual"/>
                </w:rPr>
              </w:pPr>
              <w:hyperlink w:anchor="_Toc204932704" w:history="1">
                <w:r w:rsidRPr="00E177F6">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_Toc204932704 \h </w:instrText>
                </w:r>
                <w:r>
                  <w:rPr>
                    <w:noProof/>
                    <w:webHidden/>
                  </w:rPr>
                </w:r>
                <w:r>
                  <w:rPr>
                    <w:noProof/>
                    <w:webHidden/>
                  </w:rPr>
                  <w:fldChar w:fldCharType="separate"/>
                </w:r>
                <w:r w:rsidR="003D418C">
                  <w:rPr>
                    <w:noProof/>
                    <w:webHidden/>
                  </w:rPr>
                  <w:t>29</w:t>
                </w:r>
                <w:r>
                  <w:rPr>
                    <w:noProof/>
                    <w:webHidden/>
                  </w:rPr>
                  <w:fldChar w:fldCharType="end"/>
                </w:r>
              </w:hyperlink>
            </w:p>
            <w:p w14:paraId="0DDC40AE" w14:textId="585FA7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932684"/>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105EFCAA"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3B7D42" w:rsidRPr="003B7D42">
        <w:rPr>
          <w:rFonts w:cstheme="minorHAnsi"/>
        </w:rPr>
        <w:t xml:space="preserve">Kauno miesto savivaldybės administracija, juridinio asmens kodas </w:t>
      </w:r>
      <w:r w:rsidR="003B7D42" w:rsidRPr="003B7D42">
        <w:rPr>
          <w:rFonts w:cstheme="minorHAnsi"/>
          <w:iCs/>
        </w:rPr>
        <w:t>188764867</w:t>
      </w:r>
      <w:r w:rsidR="003B7D42" w:rsidRPr="003B7D42">
        <w:rPr>
          <w:rFonts w:cstheme="minorHAnsi"/>
        </w:rPr>
        <w:t xml:space="preserve">, adresas </w:t>
      </w:r>
      <w:r w:rsidR="003B7D42" w:rsidRPr="003B7D42">
        <w:rPr>
          <w:rFonts w:cstheme="minorHAnsi"/>
          <w:iCs/>
        </w:rPr>
        <w:t>Laisvės al. 96, LT-44251, Kaunas</w:t>
      </w:r>
      <w:r w:rsidR="003B7D42" w:rsidRPr="003B7D42">
        <w:rPr>
          <w:rFonts w:cstheme="minorHAnsi"/>
        </w:rPr>
        <w:t xml:space="preserve">. Perkančioji organizacija yra PVM </w:t>
      </w:r>
      <w:r w:rsidR="003B7D42" w:rsidRPr="003107CC">
        <w:rPr>
          <w:rFonts w:cstheme="minorHAnsi"/>
        </w:rPr>
        <w:t>mokėtoja</w:t>
      </w:r>
      <w:r w:rsidR="000D13C8" w:rsidRPr="000D13C8">
        <w:rPr>
          <w:rFonts w:eastAsia="Calibri" w:cstheme="minorHAnsi"/>
        </w:rPr>
        <w:t>.</w:t>
      </w:r>
    </w:p>
    <w:p w14:paraId="2434D84F" w14:textId="4C63ECB0" w:rsidR="003B7D42" w:rsidRPr="003B7D42" w:rsidRDefault="003B7D42" w:rsidP="003B7D42">
      <w:pPr>
        <w:pStyle w:val="Sraopastraipa"/>
        <w:spacing w:after="0"/>
        <w:ind w:left="0" w:firstLine="567"/>
        <w:jc w:val="both"/>
        <w:rPr>
          <w:rFonts w:cstheme="minorHAnsi"/>
        </w:rPr>
      </w:pPr>
      <w:r>
        <w:rPr>
          <w:rFonts w:cstheme="minorHAnsi"/>
        </w:rPr>
        <w:t xml:space="preserve">1.2. </w:t>
      </w:r>
      <w:r w:rsidRPr="003B7D42">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6AD3FB2" w14:textId="6DCD02EF"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w:t>
      </w:r>
      <w:r w:rsidR="003B7D42">
        <w:rPr>
          <w:rFonts w:cstheme="minorHAnsi"/>
        </w:rPr>
        <w:t>Sveikatos</w:t>
      </w:r>
      <w:r w:rsidR="000D13C8" w:rsidRPr="000D13C8">
        <w:rPr>
          <w:rFonts w:cstheme="minorHAnsi"/>
        </w:rPr>
        <w:t xml:space="preserve"> </w:t>
      </w:r>
      <w:r w:rsidR="003B7D42">
        <w:rPr>
          <w:rFonts w:cstheme="minorHAnsi"/>
        </w:rPr>
        <w:t xml:space="preserve">apsaugos </w:t>
      </w:r>
      <w:r w:rsidR="000D13C8" w:rsidRPr="000D13C8">
        <w:rPr>
          <w:rFonts w:cstheme="minorHAnsi"/>
        </w:rPr>
        <w:t xml:space="preserve">skyriaus </w:t>
      </w:r>
      <w:r w:rsidR="003B7D42">
        <w:rPr>
          <w:rFonts w:cstheme="minorHAnsi"/>
        </w:rPr>
        <w:t xml:space="preserve">vyriausioji </w:t>
      </w:r>
      <w:r w:rsidR="000D13C8" w:rsidRPr="000D13C8">
        <w:rPr>
          <w:rFonts w:cstheme="minorHAnsi"/>
        </w:rPr>
        <w:t>specialist</w:t>
      </w:r>
      <w:r w:rsidR="003B7D42">
        <w:rPr>
          <w:rFonts w:cstheme="minorHAnsi"/>
        </w:rPr>
        <w:t>ė</w:t>
      </w:r>
      <w:r w:rsidR="000D13C8" w:rsidRPr="000D13C8">
        <w:rPr>
          <w:rFonts w:cstheme="minorHAnsi"/>
        </w:rPr>
        <w:t xml:space="preserve"> </w:t>
      </w:r>
      <w:r w:rsidR="003B7D42">
        <w:rPr>
          <w:rFonts w:cstheme="minorHAnsi"/>
        </w:rPr>
        <w:t>Daiva Kuzminienė</w:t>
      </w:r>
      <w:r w:rsidR="000D13C8" w:rsidRPr="000D13C8">
        <w:rPr>
          <w:rFonts w:cstheme="minorHAnsi"/>
        </w:rPr>
        <w:t xml:space="preserve">, tel. </w:t>
      </w:r>
      <w:r w:rsidR="000D13C8" w:rsidRPr="000D13C8">
        <w:rPr>
          <w:rFonts w:cstheme="minorHAnsi"/>
          <w:shd w:val="clear" w:color="auto" w:fill="FFFFFF"/>
        </w:rPr>
        <w:t> </w:t>
      </w:r>
      <w:hyperlink r:id="rId11" w:history="1">
        <w:r w:rsidR="003B7D42" w:rsidRPr="00536A1C">
          <w:rPr>
            <w:rStyle w:val="Hipersaitas"/>
            <w:rFonts w:cstheme="minorHAnsi"/>
            <w:shd w:val="clear" w:color="auto" w:fill="FFFFFF"/>
          </w:rPr>
          <w:t>+370 37 424208</w:t>
        </w:r>
      </w:hyperlink>
      <w:r w:rsidR="000D13C8" w:rsidRPr="000D13C8">
        <w:rPr>
          <w:rFonts w:cstheme="minorHAnsi"/>
        </w:rPr>
        <w:t xml:space="preserve">, el. p. </w:t>
      </w:r>
      <w:hyperlink r:id="rId12" w:history="1">
        <w:r w:rsidR="003B7D42" w:rsidRPr="00536A1C">
          <w:rPr>
            <w:rStyle w:val="Hipersaitas"/>
            <w:rFonts w:cstheme="minorHAnsi"/>
          </w:rPr>
          <w:t>daiva.kuzminiene@kaunas.lt</w:t>
        </w:r>
      </w:hyperlink>
      <w:r w:rsidR="000D13C8">
        <w:rPr>
          <w:rStyle w:val="Hipersaitas"/>
          <w:rFonts w:cstheme="minorHAnsi"/>
        </w:rPr>
        <w:t>;</w:t>
      </w:r>
    </w:p>
    <w:p w14:paraId="4E7FCBAF" w14:textId="5ACC0EAD"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w:t>
      </w:r>
      <w:r w:rsidR="00ED1E93">
        <w:rPr>
          <w:color w:val="000000" w:themeColor="text1"/>
        </w:rPr>
        <w:t>Gineta Bartkuvienė</w:t>
      </w:r>
      <w:r w:rsidRPr="00494E27">
        <w:rPr>
          <w:color w:val="000000" w:themeColor="text1"/>
        </w:rPr>
        <w:t xml:space="preserve">, tel. +370 </w:t>
      </w:r>
      <w:r w:rsidR="00ED1E93">
        <w:rPr>
          <w:color w:val="000000" w:themeColor="text1"/>
        </w:rPr>
        <w:t>37</w:t>
      </w:r>
      <w:r w:rsidR="003B7D42">
        <w:rPr>
          <w:color w:val="000000" w:themeColor="text1"/>
        </w:rPr>
        <w:t xml:space="preserve"> </w:t>
      </w:r>
      <w:r w:rsidR="00ED1E93">
        <w:rPr>
          <w:color w:val="000000" w:themeColor="text1"/>
        </w:rPr>
        <w:t>209491</w:t>
      </w:r>
      <w:r w:rsidRPr="00494E27">
        <w:rPr>
          <w:color w:val="000000" w:themeColor="text1"/>
        </w:rPr>
        <w:t xml:space="preserve">, el. p. </w:t>
      </w:r>
      <w:r w:rsidR="00ED1E93">
        <w:rPr>
          <w:color w:val="000000" w:themeColor="text1"/>
        </w:rPr>
        <w:t>gineta.bartkuviene</w:t>
      </w:r>
      <w:r w:rsidRPr="00494E27">
        <w:rPr>
          <w:color w:val="000000" w:themeColor="text1"/>
        </w:rPr>
        <w:t>@kaunas.lt.</w:t>
      </w:r>
    </w:p>
    <w:p w14:paraId="2239DD1B" w14:textId="60B9E499"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w:t>
      </w:r>
      <w:r w:rsidR="00102DC6">
        <w:rPr>
          <w:rFonts w:cstheme="minorHAnsi"/>
        </w:rPr>
        <w:t xml:space="preserve">esanti prekė neatitinka ligoninės poreikių (netinka prekių matmenys, </w:t>
      </w:r>
      <w:r w:rsidR="00ED34E8" w:rsidRPr="00CC2530">
        <w:rPr>
          <w:szCs w:val="24"/>
          <w:lang w:eastAsia="en-US"/>
        </w:rPr>
        <w:t>program</w:t>
      </w:r>
      <w:r w:rsidR="00271654">
        <w:rPr>
          <w:szCs w:val="24"/>
          <w:lang w:eastAsia="en-US"/>
        </w:rPr>
        <w:t>ų</w:t>
      </w:r>
      <w:r w:rsidR="00ED34E8" w:rsidRPr="00CC2530">
        <w:rPr>
          <w:szCs w:val="24"/>
          <w:lang w:eastAsia="en-US"/>
        </w:rPr>
        <w:t xml:space="preserve"> trukmė</w:t>
      </w:r>
      <w:r w:rsidR="00271654">
        <w:rPr>
          <w:szCs w:val="24"/>
          <w:lang w:eastAsia="en-US"/>
        </w:rPr>
        <w:t>s pasirinkimas</w:t>
      </w:r>
      <w:r w:rsidR="00ED34E8" w:rsidRPr="00CC2530">
        <w:rPr>
          <w:szCs w:val="24"/>
          <w:lang w:eastAsia="en-US"/>
        </w:rPr>
        <w:t xml:space="preserve"> </w:t>
      </w:r>
      <w:r w:rsidR="00ED34E8">
        <w:rPr>
          <w:szCs w:val="24"/>
          <w:lang w:eastAsia="en-US"/>
        </w:rPr>
        <w:t>(r</w:t>
      </w:r>
      <w:r w:rsidR="00ED34E8" w:rsidRPr="00CC2530">
        <w:rPr>
          <w:szCs w:val="24"/>
          <w:lang w:eastAsia="en-US"/>
        </w:rPr>
        <w:t>inkoje yra įrenginių su dvigubai trumpesniu laiku</w:t>
      </w:r>
      <w:r w:rsidR="00ED34E8">
        <w:rPr>
          <w:szCs w:val="24"/>
          <w:lang w:eastAsia="en-US"/>
        </w:rPr>
        <w:t xml:space="preserve">), </w:t>
      </w:r>
      <w:r w:rsidR="00ED34E8" w:rsidRPr="00CC2530">
        <w:rPr>
          <w:szCs w:val="24"/>
          <w:lang w:eastAsia="en-US"/>
        </w:rPr>
        <w:t xml:space="preserve">vandens suvartojimas ne daugiau 60 litrų intensyvioje programoje yra per didelis ir netenkina </w:t>
      </w:r>
      <w:r w:rsidR="00271654">
        <w:rPr>
          <w:szCs w:val="24"/>
          <w:lang w:eastAsia="en-US"/>
        </w:rPr>
        <w:t>ligoninės</w:t>
      </w:r>
      <w:r w:rsidR="00ED34E8" w:rsidRPr="00CC2530">
        <w:rPr>
          <w:szCs w:val="24"/>
          <w:lang w:eastAsia="en-US"/>
        </w:rPr>
        <w:t>, kaip var</w:t>
      </w:r>
      <w:r w:rsidR="00ED34E8">
        <w:rPr>
          <w:szCs w:val="24"/>
          <w:lang w:eastAsia="en-US"/>
        </w:rPr>
        <w:t xml:space="preserve">totojo, ekonominių reikalavimų ir </w:t>
      </w:r>
      <w:r w:rsidR="00ED34E8" w:rsidRPr="00CC2530">
        <w:rPr>
          <w:szCs w:val="24"/>
          <w:lang w:eastAsia="en-US"/>
        </w:rPr>
        <w:t>turės įtakos ilgalaikėms</w:t>
      </w:r>
      <w:r w:rsidR="00F23043">
        <w:rPr>
          <w:szCs w:val="24"/>
          <w:lang w:eastAsia="en-US"/>
        </w:rPr>
        <w:t xml:space="preserve"> </w:t>
      </w:r>
      <w:r w:rsidR="00F23043" w:rsidRPr="00CC2530">
        <w:rPr>
          <w:szCs w:val="24"/>
          <w:lang w:eastAsia="en-US"/>
        </w:rPr>
        <w:t>eksploatacinėms išlai</w:t>
      </w:r>
      <w:r w:rsidR="00F23043">
        <w:rPr>
          <w:szCs w:val="24"/>
          <w:lang w:eastAsia="en-US"/>
        </w:rPr>
        <w:t>doms</w:t>
      </w:r>
      <w:r w:rsidR="00F23043" w:rsidRPr="00CC2530">
        <w:rPr>
          <w:szCs w:val="24"/>
          <w:lang w:eastAsia="en-US"/>
        </w:rPr>
        <w:t xml:space="preserve"> </w:t>
      </w:r>
      <w:r w:rsidR="00F23043">
        <w:rPr>
          <w:szCs w:val="24"/>
          <w:lang w:eastAsia="en-US"/>
        </w:rPr>
        <w:t>(r</w:t>
      </w:r>
      <w:r w:rsidR="00F23043" w:rsidRPr="00CC2530">
        <w:rPr>
          <w:szCs w:val="24"/>
          <w:lang w:eastAsia="en-US"/>
        </w:rPr>
        <w:t>inkoje yra produktų su daugiau nei tris kartus mažesnėmis vandens sąnaudomis</w:t>
      </w:r>
      <w:r w:rsidR="00F23043" w:rsidRPr="002D4F12">
        <w:rPr>
          <w:szCs w:val="24"/>
          <w:lang w:eastAsia="en-US"/>
        </w:rPr>
        <w:t xml:space="preserve">), </w:t>
      </w:r>
      <w:r w:rsidR="00C379A3">
        <w:rPr>
          <w:szCs w:val="24"/>
          <w:lang w:eastAsia="en-US"/>
        </w:rPr>
        <w:t xml:space="preserve">todėl šiame pirkime </w:t>
      </w:r>
      <w:r w:rsidR="00294B7D">
        <w:rPr>
          <w:szCs w:val="24"/>
          <w:lang w:eastAsia="en-US"/>
        </w:rPr>
        <w:t xml:space="preserve">tikimasi nupirkti ekonomiškesnę prekę skiriant ekonominio naudingumo balus </w:t>
      </w:r>
      <w:r w:rsidR="00C379A3">
        <w:rPr>
          <w:szCs w:val="24"/>
          <w:lang w:eastAsia="en-US"/>
        </w:rPr>
        <w:t xml:space="preserve">už pasiūlytą prekę, kurios ekonominės programos trukmė </w:t>
      </w:r>
      <w:r w:rsidR="006D1729">
        <w:rPr>
          <w:szCs w:val="24"/>
          <w:lang w:eastAsia="en-US"/>
        </w:rPr>
        <w:t xml:space="preserve">su džiovinimu </w:t>
      </w:r>
      <w:r w:rsidR="00294B7D">
        <w:rPr>
          <w:szCs w:val="24"/>
          <w:lang w:eastAsia="en-US"/>
        </w:rPr>
        <w:t xml:space="preserve">bus </w:t>
      </w:r>
      <w:r w:rsidR="006D1729">
        <w:rPr>
          <w:szCs w:val="24"/>
          <w:lang w:eastAsia="en-US"/>
        </w:rPr>
        <w:t>ne ilgesnė</w:t>
      </w:r>
      <w:r w:rsidR="00294B7D">
        <w:rPr>
          <w:szCs w:val="24"/>
          <w:lang w:eastAsia="en-US"/>
        </w:rPr>
        <w:t xml:space="preserve"> nei 1</w:t>
      </w:r>
      <w:r w:rsidR="006D1729">
        <w:rPr>
          <w:szCs w:val="24"/>
          <w:lang w:eastAsia="en-US"/>
        </w:rPr>
        <w:t>0</w:t>
      </w:r>
      <w:r w:rsidR="00294B7D">
        <w:rPr>
          <w:szCs w:val="24"/>
          <w:lang w:eastAsia="en-US"/>
        </w:rPr>
        <w:t xml:space="preserve"> min. ir sunaudos </w:t>
      </w:r>
      <w:r w:rsidR="00271654">
        <w:rPr>
          <w:szCs w:val="24"/>
          <w:lang w:eastAsia="en-US"/>
        </w:rPr>
        <w:t xml:space="preserve">ne </w:t>
      </w:r>
      <w:r w:rsidR="006D1729">
        <w:rPr>
          <w:szCs w:val="24"/>
          <w:lang w:eastAsia="en-US"/>
        </w:rPr>
        <w:t>daugiau</w:t>
      </w:r>
      <w:r w:rsidR="00294B7D">
        <w:rPr>
          <w:szCs w:val="24"/>
          <w:lang w:eastAsia="en-US"/>
        </w:rPr>
        <w:t xml:space="preserve"> kaip </w:t>
      </w:r>
      <w:r w:rsidR="006D1729">
        <w:rPr>
          <w:szCs w:val="24"/>
          <w:lang w:eastAsia="en-US"/>
        </w:rPr>
        <w:t>13</w:t>
      </w:r>
      <w:r w:rsidR="00294B7D">
        <w:rPr>
          <w:szCs w:val="24"/>
          <w:lang w:eastAsia="en-US"/>
        </w:rPr>
        <w:t xml:space="preserve"> litrų vandens, o standartinės </w:t>
      </w:r>
      <w:r w:rsidR="00294B7D" w:rsidRPr="00294B7D">
        <w:rPr>
          <w:szCs w:val="24"/>
          <w:lang w:eastAsia="en-US"/>
        </w:rPr>
        <w:t xml:space="preserve">programos trukmė </w:t>
      </w:r>
      <w:r w:rsidR="006D1729">
        <w:rPr>
          <w:szCs w:val="24"/>
          <w:lang w:eastAsia="en-US"/>
        </w:rPr>
        <w:t xml:space="preserve">su džiovinimu </w:t>
      </w:r>
      <w:r w:rsidR="00294B7D" w:rsidRPr="00294B7D">
        <w:rPr>
          <w:szCs w:val="24"/>
          <w:lang w:eastAsia="en-US"/>
        </w:rPr>
        <w:t xml:space="preserve">bus </w:t>
      </w:r>
      <w:r w:rsidR="006D1729">
        <w:rPr>
          <w:szCs w:val="24"/>
          <w:lang w:eastAsia="en-US"/>
        </w:rPr>
        <w:t>ne ilgesnė</w:t>
      </w:r>
      <w:r w:rsidR="00294B7D" w:rsidRPr="00294B7D">
        <w:rPr>
          <w:szCs w:val="24"/>
          <w:lang w:eastAsia="en-US"/>
        </w:rPr>
        <w:t xml:space="preserve"> nei </w:t>
      </w:r>
      <w:r w:rsidR="006D1729">
        <w:rPr>
          <w:szCs w:val="24"/>
          <w:lang w:eastAsia="en-US"/>
        </w:rPr>
        <w:t>15</w:t>
      </w:r>
      <w:r w:rsidR="00294B7D" w:rsidRPr="00294B7D">
        <w:rPr>
          <w:szCs w:val="24"/>
          <w:lang w:eastAsia="en-US"/>
        </w:rPr>
        <w:t xml:space="preserve"> min. ir sunaudos </w:t>
      </w:r>
      <w:r w:rsidR="00271654">
        <w:rPr>
          <w:szCs w:val="24"/>
          <w:lang w:eastAsia="en-US"/>
        </w:rPr>
        <w:t xml:space="preserve">ne </w:t>
      </w:r>
      <w:r w:rsidR="006D1729">
        <w:rPr>
          <w:szCs w:val="24"/>
          <w:lang w:eastAsia="en-US"/>
        </w:rPr>
        <w:t>daugiau</w:t>
      </w:r>
      <w:r w:rsidR="00294B7D" w:rsidRPr="00294B7D">
        <w:rPr>
          <w:szCs w:val="24"/>
          <w:lang w:eastAsia="en-US"/>
        </w:rPr>
        <w:t xml:space="preserve"> kaip </w:t>
      </w:r>
      <w:r w:rsidR="00294B7D">
        <w:rPr>
          <w:szCs w:val="24"/>
          <w:lang w:eastAsia="en-US"/>
        </w:rPr>
        <w:t>2</w:t>
      </w:r>
      <w:r w:rsidR="006D1729">
        <w:rPr>
          <w:szCs w:val="24"/>
          <w:lang w:eastAsia="en-US"/>
        </w:rPr>
        <w:t>0</w:t>
      </w:r>
      <w:r w:rsidR="00294B7D" w:rsidRPr="00294B7D">
        <w:rPr>
          <w:szCs w:val="24"/>
          <w:lang w:eastAsia="en-US"/>
        </w:rPr>
        <w:t xml:space="preserve"> litr</w:t>
      </w:r>
      <w:r w:rsidR="006D1729">
        <w:rPr>
          <w:szCs w:val="24"/>
          <w:lang w:eastAsia="en-US"/>
        </w:rPr>
        <w:t>ų</w:t>
      </w:r>
      <w:r w:rsidR="00294B7D" w:rsidRPr="00294B7D">
        <w:rPr>
          <w:szCs w:val="24"/>
          <w:lang w:eastAsia="en-US"/>
        </w:rPr>
        <w:t xml:space="preserve"> vandens</w:t>
      </w:r>
      <w:r w:rsidR="00294B7D">
        <w:rPr>
          <w:szCs w:val="24"/>
          <w:lang w:eastAsia="en-US"/>
        </w:rPr>
        <w:t>. T</w:t>
      </w:r>
      <w:r w:rsidR="00EF441A" w:rsidRPr="002D4F12">
        <w:rPr>
          <w:szCs w:val="24"/>
          <w:lang w:eastAsia="en-US"/>
        </w:rPr>
        <w:t xml:space="preserve">aip pat perkant ne per CPO tikimasi nupirkti basonų plovimo mašinas, kuriose </w:t>
      </w:r>
      <w:r w:rsidR="00294B7D">
        <w:rPr>
          <w:szCs w:val="24"/>
          <w:lang w:eastAsia="en-US"/>
        </w:rPr>
        <w:t xml:space="preserve">yra </w:t>
      </w:r>
      <w:bookmarkStart w:id="3" w:name="_Hlk213050658"/>
      <w:r w:rsidR="00294B7D">
        <w:rPr>
          <w:szCs w:val="24"/>
          <w:lang w:eastAsia="en-US"/>
        </w:rPr>
        <w:t>b</w:t>
      </w:r>
      <w:r w:rsidR="00294B7D" w:rsidRPr="00294B7D">
        <w:rPr>
          <w:szCs w:val="24"/>
          <w:lang w:eastAsia="en-US"/>
        </w:rPr>
        <w:t>akterijos Clostridium difficile sporų nukenksminim</w:t>
      </w:r>
      <w:r w:rsidR="008C3795">
        <w:rPr>
          <w:szCs w:val="24"/>
          <w:lang w:eastAsia="en-US"/>
        </w:rPr>
        <w:t>as</w:t>
      </w:r>
      <w:bookmarkEnd w:id="3"/>
      <w:r w:rsidR="00464180">
        <w:rPr>
          <w:szCs w:val="24"/>
          <w:lang w:eastAsia="en-US"/>
        </w:rPr>
        <w:t xml:space="preserve"> ir i</w:t>
      </w:r>
      <w:r w:rsidR="00464180" w:rsidRPr="00464180">
        <w:rPr>
          <w:szCs w:val="24"/>
          <w:lang w:eastAsia="en-US"/>
        </w:rPr>
        <w:t>ndų džiovinimas vykdomas elektriniu ventiliatoriumi su įmontuotu ne žemesnės nei H13 klasės HEPA filtru</w:t>
      </w:r>
      <w:r w:rsidR="00464180">
        <w:rPr>
          <w:szCs w:val="24"/>
          <w:lang w:eastAsia="en-US"/>
        </w:rPr>
        <w:t xml:space="preserve">, suteikiant tiekėjui </w:t>
      </w:r>
      <w:r w:rsidR="00464180" w:rsidRPr="00464180">
        <w:rPr>
          <w:szCs w:val="24"/>
          <w:lang w:eastAsia="en-US"/>
        </w:rPr>
        <w:t>ekonominio naudingumo bal</w:t>
      </w:r>
      <w:r w:rsidR="00464180">
        <w:rPr>
          <w:szCs w:val="24"/>
          <w:lang w:eastAsia="en-US"/>
        </w:rPr>
        <w:t>us, jei tiekėjas pasiūlys tokias basonų plovimo mašinas.</w:t>
      </w:r>
      <w:r w:rsidR="00F23043">
        <w:rPr>
          <w:szCs w:val="24"/>
          <w:lang w:eastAsia="en-US"/>
        </w:rPr>
        <w:t xml:space="preserve"> </w:t>
      </w:r>
      <w:r w:rsidR="005B2BBB" w:rsidRPr="00040DAA">
        <w:rPr>
          <w:rFonts w:cstheme="minorHAnsi"/>
        </w:rPr>
        <w:t>CPO LT katalogo patikrinimo data – 2025</w:t>
      </w:r>
      <w:r w:rsidR="00F23043">
        <w:rPr>
          <w:rFonts w:cstheme="minorHAnsi"/>
        </w:rPr>
        <w:t>-</w:t>
      </w:r>
      <w:r w:rsidR="00271654">
        <w:rPr>
          <w:rFonts w:cstheme="minorHAnsi"/>
        </w:rPr>
        <w:t>10-23</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B8EEFB2" w14:textId="1D846C02" w:rsidR="003D418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EF441A">
        <w:rPr>
          <w:rFonts w:cstheme="minorHAnsi"/>
        </w:rPr>
        <w:t xml:space="preserve">Atliekamas žaliasis pirkimas. Vadovaujantis </w:t>
      </w:r>
      <w:r w:rsidR="00E029C8" w:rsidRPr="00EF441A">
        <w:rPr>
          <w:rFonts w:cstheme="minorHAnsi"/>
        </w:rPr>
        <w:t>Aplinkos apsaugos kriterijų, kuriuos perkančiosios organizacijos ir perkantieji subjektai turi taikyti pirkdamos prekes, paslaugas ar darbus, taikymo tvarkos aprašo, patvirtinto Lietuvos Respublikos aplinkos ministro 2011 m. birželio 28 d. įsakymu Nr. D1-508</w:t>
      </w:r>
      <w:r w:rsidR="000215ED">
        <w:rPr>
          <w:rFonts w:cstheme="minorHAnsi"/>
        </w:rPr>
        <w:t xml:space="preserve"> (toliu – Aprašas),</w:t>
      </w:r>
      <w:r w:rsidR="00E029C8" w:rsidRPr="00EF441A">
        <w:rPr>
          <w:rFonts w:cstheme="minorHAnsi"/>
        </w:rPr>
        <w:t xml:space="preserve"> 4.4.4.4 papunkčiu</w:t>
      </w:r>
      <w:r w:rsidR="003D418C">
        <w:rPr>
          <w:rFonts w:cstheme="minorHAnsi"/>
        </w:rPr>
        <w:t xml:space="preserve"> (prekė yra tvirta, ilgaamžė, ji lengvai pataisoma ir jos sudedamosios dalys lengvai pakeičiamos)</w:t>
      </w:r>
      <w:r w:rsidR="00E029C8" w:rsidRPr="00EF441A">
        <w:rPr>
          <w:rFonts w:cstheme="minorHAnsi"/>
        </w:rPr>
        <w:t xml:space="preserve"> perkančioji organizacija techninėje specifikacijoje nustatė </w:t>
      </w:r>
      <w:r w:rsidR="000215ED">
        <w:rPr>
          <w:rFonts w:cstheme="minorHAnsi"/>
        </w:rPr>
        <w:t xml:space="preserve">prekei privalomą </w:t>
      </w:r>
      <w:r w:rsidR="00464180">
        <w:rPr>
          <w:rFonts w:cstheme="minorHAnsi"/>
        </w:rPr>
        <w:t xml:space="preserve">2 metų </w:t>
      </w:r>
      <w:r w:rsidR="000215ED">
        <w:rPr>
          <w:rFonts w:cstheme="minorHAnsi"/>
        </w:rPr>
        <w:t>garantiją</w:t>
      </w:r>
      <w:r w:rsidR="00464180">
        <w:rPr>
          <w:rFonts w:cstheme="minorHAnsi"/>
        </w:rPr>
        <w:t xml:space="preserve">, </w:t>
      </w:r>
      <w:r w:rsidR="000215ED">
        <w:rPr>
          <w:rFonts w:cstheme="minorHAnsi"/>
        </w:rPr>
        <w:t>ir už papildomą garantiją, jei tiekėjai ją pasiūlys, bus suteikiami ekonominio naudingumo balai</w:t>
      </w:r>
      <w:r w:rsidR="003D418C">
        <w:rPr>
          <w:rFonts w:cstheme="minorHAnsi"/>
        </w:rPr>
        <w:t>.</w:t>
      </w:r>
      <w:r w:rsidR="00871063">
        <w:rPr>
          <w:rFonts w:cstheme="minorHAnsi"/>
        </w:rPr>
        <w:t xml:space="preserve"> Taip pat vadovaujantis Aprašo 4.4.4.1 papunkčiu (paslaugai teikti sunaudojama mažiau gamtos išteklių) perkančioji organizacija skirs ekonominio naudingumo balus, jei tiekėjas pasiūlys prekę, kuri sunaudos mažiau vandens ir truks trumpesnį laiką. </w:t>
      </w:r>
    </w:p>
    <w:p w14:paraId="60E39B95" w14:textId="261F0EBB" w:rsidR="007C4A1A" w:rsidRPr="008B0FFC" w:rsidRDefault="007C4A1A" w:rsidP="008B0FFC">
      <w:pPr>
        <w:shd w:val="clear" w:color="auto" w:fill="FFFFFF" w:themeFill="background1"/>
        <w:spacing w:after="0" w:line="240" w:lineRule="auto"/>
        <w:ind w:firstLine="567"/>
        <w:jc w:val="both"/>
      </w:pPr>
      <w:r>
        <w:rPr>
          <w:rFonts w:cstheme="minorHAnsi"/>
        </w:rPr>
        <w:t xml:space="preserve">1.7. </w:t>
      </w:r>
      <w:r w:rsidR="00ED1E93" w:rsidRPr="00ED1E93">
        <w:rPr>
          <w:rFonts w:cstheme="minorHAnsi"/>
        </w:rPr>
        <w:t>Šiame pirkime taikomi socialiniai kriterijai – netaikoma.</w:t>
      </w:r>
      <w:r w:rsidR="008B0FFC" w:rsidRPr="00381D1C">
        <w:rPr>
          <w:rFonts w:cstheme="minorHAnsi"/>
          <w:color w:val="00B050"/>
        </w:rPr>
        <w:t xml:space="preserve"> </w:t>
      </w:r>
    </w:p>
    <w:p w14:paraId="09A5DB1E" w14:textId="757505F8" w:rsidR="000A5F76" w:rsidRPr="00801D84" w:rsidRDefault="007C4A1A" w:rsidP="008B0FFC">
      <w:pPr>
        <w:pStyle w:val="Sraopastraipa"/>
        <w:shd w:val="clear" w:color="auto" w:fill="FFFFFF" w:themeFill="background1"/>
        <w:spacing w:after="0" w:line="240" w:lineRule="auto"/>
        <w:ind w:left="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2F7B223E" w14:textId="6DE388F8" w:rsidR="005508D1" w:rsidRPr="00ED1E93" w:rsidRDefault="00801D84" w:rsidP="005508D1">
      <w:pPr>
        <w:pStyle w:val="Betarp"/>
        <w:ind w:firstLine="567"/>
        <w:jc w:val="both"/>
        <w:rPr>
          <w:rFonts w:eastAsia="Calibri" w:cstheme="minorHAnsi"/>
          <w:noProof/>
          <w:spacing w:val="-2"/>
          <w:lang w:eastAsia="en-US"/>
        </w:rPr>
      </w:pPr>
      <w:r w:rsidRPr="00806E0A">
        <w:rPr>
          <w:rFonts w:eastAsia="Arial"/>
        </w:rPr>
        <w:t xml:space="preserve">Perkančioji organizacija </w:t>
      </w:r>
      <w:r w:rsidRPr="00806E0A">
        <w:rPr>
          <w:rFonts w:eastAsia="Calibri" w:cstheme="minorHAnsi"/>
          <w:noProof/>
          <w:spacing w:val="-2"/>
          <w:lang w:eastAsia="en-US"/>
        </w:rPr>
        <w:t>vykdė rinkos konsultaciją susijusią su šiuo pirkimu (</w:t>
      </w:r>
      <w:r w:rsidRPr="00806E0A">
        <w:rPr>
          <w:rFonts w:eastAsia="Times New Roman" w:cstheme="minorHAnsi"/>
          <w:noProof/>
          <w:spacing w:val="-2"/>
          <w:shd w:val="clear" w:color="auto" w:fill="FFFFFF"/>
          <w:lang w:eastAsia="en-US"/>
        </w:rPr>
        <w:t xml:space="preserve">pirkimo </w:t>
      </w:r>
      <w:r w:rsidR="00ED4889" w:rsidRPr="00806E0A">
        <w:rPr>
          <w:rFonts w:eastAsia="Times New Roman" w:cstheme="minorHAnsi"/>
          <w:noProof/>
          <w:spacing w:val="-2"/>
          <w:shd w:val="clear" w:color="auto" w:fill="FFFFFF"/>
          <w:lang w:eastAsia="en-US"/>
        </w:rPr>
        <w:t>4911090</w:t>
      </w:r>
      <w:r w:rsidRPr="00806E0A">
        <w:rPr>
          <w:rFonts w:eastAsia="Times New Roman" w:cstheme="minorHAnsi"/>
          <w:bCs/>
          <w:noProof/>
          <w:spacing w:val="-2"/>
          <w:shd w:val="clear" w:color="auto" w:fill="FFFFFF"/>
          <w:lang w:eastAsia="en-US"/>
        </w:rPr>
        <w:t>)</w:t>
      </w:r>
      <w:r w:rsidRPr="00806E0A">
        <w:rPr>
          <w:rFonts w:eastAsia="Calibri" w:cstheme="minorHAnsi"/>
          <w:noProof/>
          <w:spacing w:val="-2"/>
          <w:lang w:eastAsia="en-US"/>
        </w:rPr>
        <w:t>. Informacija apie vykdytą rinkos konsultaciją skelbiama</w:t>
      </w:r>
      <w:r w:rsidRPr="00806E0A">
        <w:rPr>
          <w:rFonts w:eastAsia="Calibri" w:cstheme="minorHAnsi"/>
          <w:noProof/>
          <w:color w:val="4472C4" w:themeColor="accent1"/>
          <w:spacing w:val="-2"/>
          <w:lang w:eastAsia="en-US"/>
        </w:rPr>
        <w:t xml:space="preserve">: </w:t>
      </w:r>
      <w:r w:rsidR="00ED4889" w:rsidRPr="00806E0A">
        <w:t>https://viesiejipirkimai.lt/epps/pmc/viewPmc.do?resourceId=4911090.</w:t>
      </w:r>
    </w:p>
    <w:p w14:paraId="7DA570D2" w14:textId="5ED3702D" w:rsidR="007C4A1A" w:rsidRDefault="007C4A1A" w:rsidP="007C4A1A">
      <w:pPr>
        <w:pStyle w:val="Betarp"/>
        <w:ind w:firstLine="567"/>
        <w:jc w:val="both"/>
        <w:rPr>
          <w:rFonts w:cstheme="minorHAnsi"/>
          <w:lang w:eastAsia="en-US"/>
        </w:rPr>
      </w:pPr>
      <w:r>
        <w:rPr>
          <w:rFonts w:eastAsia="Arial" w:cstheme="minorHAnsi"/>
        </w:rPr>
        <w:t xml:space="preserve">1.9.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r w:rsidR="00E32C8E" w:rsidRPr="007C4A1A">
        <w:rPr>
          <w:rFonts w:cstheme="minorHAnsi"/>
          <w:i/>
          <w:iCs/>
          <w:lang w:eastAsia="en-US"/>
        </w:rPr>
        <w:t>ex ante</w:t>
      </w:r>
      <w:r w:rsidR="00E32C8E" w:rsidRPr="007C4A1A">
        <w:rPr>
          <w:rFonts w:cstheme="minorHAnsi"/>
          <w:lang w:eastAsia="en-US"/>
        </w:rPr>
        <w:t xml:space="preserve"> skaidrumo.</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493268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77BFA6CE" w14:textId="1BE8B8BC" w:rsidR="00050EAF" w:rsidRDefault="00B41C66" w:rsidP="00050EAF">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E029C8">
        <w:rPr>
          <w:rFonts w:eastAsia="Calibri" w:cstheme="minorHAnsi"/>
          <w:color w:val="000000" w:themeColor="text1"/>
        </w:rPr>
        <w:t>8</w:t>
      </w:r>
      <w:r w:rsidR="005508D1" w:rsidRPr="005508D1">
        <w:rPr>
          <w:rFonts w:eastAsia="Calibri" w:cstheme="minorHAnsi"/>
          <w:color w:val="000000" w:themeColor="text1"/>
        </w:rPr>
        <w:t xml:space="preserve"> (</w:t>
      </w:r>
      <w:r w:rsidR="00E029C8">
        <w:rPr>
          <w:rFonts w:eastAsia="Calibri" w:cstheme="minorHAnsi"/>
          <w:color w:val="000000" w:themeColor="text1"/>
        </w:rPr>
        <w:t>aštuonias</w:t>
      </w:r>
      <w:r w:rsidR="005508D1" w:rsidRPr="005508D1">
        <w:rPr>
          <w:rFonts w:eastAsia="Calibri" w:cstheme="minorHAnsi"/>
          <w:color w:val="000000" w:themeColor="text1"/>
        </w:rPr>
        <w:t xml:space="preserve">) </w:t>
      </w:r>
      <w:r w:rsidR="00E029C8">
        <w:rPr>
          <w:rFonts w:eastAsia="Calibri" w:cstheme="minorHAnsi"/>
          <w:color w:val="000000" w:themeColor="text1"/>
        </w:rPr>
        <w:t>basonų plovimo mašinas</w:t>
      </w:r>
      <w:r w:rsidR="005508D1" w:rsidRPr="005508D1">
        <w:rPr>
          <w:rFonts w:eastAsia="Calibri" w:cstheme="minorHAnsi"/>
          <w:color w:val="000000" w:themeColor="text1"/>
        </w:rPr>
        <w:t>.</w:t>
      </w:r>
      <w:r w:rsidR="00407825">
        <w:rPr>
          <w:rFonts w:cstheme="minorHAnsi"/>
        </w:rPr>
        <w:t xml:space="preserve"> </w:t>
      </w:r>
      <w:r w:rsidR="00E029C8">
        <w:rPr>
          <w:rFonts w:cstheme="minorHAnsi"/>
        </w:rPr>
        <w:t>Basonų plovimo mašinos</w:t>
      </w:r>
      <w:r w:rsidR="005F662A">
        <w:rPr>
          <w:rFonts w:cstheme="minorHAnsi"/>
        </w:rPr>
        <w:t xml:space="preserve"> turi</w:t>
      </w:r>
      <w:r w:rsidR="005508D1" w:rsidRPr="00407825">
        <w:rPr>
          <w:rFonts w:eastAsia="Calibri" w:cstheme="minorHAnsi"/>
          <w:color w:val="000000" w:themeColor="text1"/>
        </w:rPr>
        <w:t xml:space="preserve"> atitikti techninėje specifikacijoje (</w:t>
      </w:r>
      <w:r w:rsidR="009D2B1B">
        <w:rPr>
          <w:rFonts w:eastAsia="Calibri" w:cstheme="minorHAnsi"/>
          <w:color w:val="000000" w:themeColor="text1"/>
        </w:rPr>
        <w:t xml:space="preserve">specialiųjų pirkimo sąlygų </w:t>
      </w:r>
      <w:r w:rsidR="005508D1" w:rsidRPr="00635D28">
        <w:rPr>
          <w:rFonts w:eastAsia="Calibri" w:cstheme="minorHAnsi"/>
          <w:color w:val="000000" w:themeColor="text1"/>
        </w:rPr>
        <w:t>8 priedas</w:t>
      </w:r>
      <w:r w:rsidR="005508D1" w:rsidRPr="00407825">
        <w:rPr>
          <w:rFonts w:eastAsia="Calibri" w:cstheme="minorHAnsi"/>
          <w:color w:val="000000" w:themeColor="text1"/>
        </w:rPr>
        <w:t>/</w:t>
      </w:r>
      <w:r w:rsidR="00D31A44" w:rsidRPr="00407825">
        <w:rPr>
          <w:rFonts w:eastAsia="Calibri" w:cstheme="minorHAnsi"/>
          <w:color w:val="000000" w:themeColor="text1"/>
        </w:rPr>
        <w:t>specialiųjų sutarties sąlygų priedas Nr. 1</w:t>
      </w:r>
      <w:r w:rsidR="005F662A">
        <w:rPr>
          <w:rFonts w:eastAsia="Calibri" w:cstheme="minorHAnsi"/>
          <w:color w:val="000000" w:themeColor="text1"/>
        </w:rPr>
        <w:t>)</w:t>
      </w:r>
      <w:r w:rsidR="005508D1" w:rsidRPr="00407825">
        <w:rPr>
          <w:rFonts w:eastAsia="Calibri" w:cstheme="minorHAnsi"/>
          <w:color w:val="000000" w:themeColor="text1"/>
        </w:rPr>
        <w:t xml:space="preserve"> </w:t>
      </w:r>
      <w:r w:rsidR="005508D1" w:rsidRPr="00407825">
        <w:rPr>
          <w:rFonts w:eastAsia="Calibri" w:cstheme="minorHAnsi"/>
          <w:color w:val="000000" w:themeColor="text1"/>
        </w:rPr>
        <w:lastRenderedPageBreak/>
        <w:t>nurodytus reikalavimus.</w:t>
      </w:r>
      <w:r w:rsidR="00D31A44" w:rsidRPr="00407825">
        <w:rPr>
          <w:rFonts w:eastAsia="Calibri" w:cstheme="minorHAnsi"/>
          <w:color w:val="000000" w:themeColor="text1"/>
        </w:rPr>
        <w:t xml:space="preserve"> </w:t>
      </w:r>
      <w:r w:rsidR="00E029C8">
        <w:rPr>
          <w:rFonts w:eastAsia="Calibri" w:cstheme="minorHAnsi"/>
          <w:color w:val="000000" w:themeColor="text1"/>
        </w:rPr>
        <w:t>Basonų plovimo maši</w:t>
      </w:r>
      <w:r w:rsidR="001944F8">
        <w:rPr>
          <w:rFonts w:eastAsia="Calibri" w:cstheme="minorHAnsi"/>
          <w:color w:val="000000" w:themeColor="text1"/>
        </w:rPr>
        <w:t>n</w:t>
      </w:r>
      <w:r w:rsidR="00E029C8">
        <w:rPr>
          <w:rFonts w:eastAsia="Calibri" w:cstheme="minorHAnsi"/>
          <w:color w:val="000000" w:themeColor="text1"/>
        </w:rPr>
        <w:t>as</w:t>
      </w:r>
      <w:r w:rsidR="00D31A44" w:rsidRPr="00407825">
        <w:rPr>
          <w:rFonts w:eastAsia="Calibri" w:cstheme="minorHAnsi"/>
          <w:color w:val="000000" w:themeColor="text1"/>
        </w:rPr>
        <w:t xml:space="preserve"> tiekėjas</w:t>
      </w:r>
      <w:r w:rsidR="005508D1" w:rsidRPr="00407825">
        <w:rPr>
          <w:rFonts w:eastAsia="Calibri" w:cstheme="minorHAnsi"/>
          <w:color w:val="000000" w:themeColor="text1"/>
        </w:rPr>
        <w:t xml:space="preserve"> turi pristatyti per </w:t>
      </w:r>
      <w:r w:rsidR="00E029C8">
        <w:rPr>
          <w:rFonts w:eastAsia="Calibri" w:cstheme="minorHAnsi"/>
          <w:color w:val="000000" w:themeColor="text1"/>
        </w:rPr>
        <w:t>3 (tris)</w:t>
      </w:r>
      <w:r w:rsidR="005508D1" w:rsidRPr="00407825">
        <w:rPr>
          <w:rFonts w:eastAsia="Calibri" w:cstheme="minorHAnsi"/>
          <w:color w:val="000000" w:themeColor="text1"/>
        </w:rPr>
        <w:t xml:space="preserve"> mėnesius nuo sutarties įsigaliojimo dienos. </w:t>
      </w:r>
      <w:r w:rsidR="0094783E" w:rsidRPr="00407825">
        <w:rPr>
          <w:rFonts w:cstheme="minorHAnsi"/>
        </w:rPr>
        <w:t xml:space="preserve">Perkamo objekto BVPŽ kodas – </w:t>
      </w:r>
      <w:r w:rsidR="00E029C8">
        <w:rPr>
          <w:rFonts w:cstheme="minorHAnsi"/>
        </w:rPr>
        <w:t>33191000-5</w:t>
      </w:r>
      <w:r w:rsidR="00D31A44" w:rsidRPr="00407825">
        <w:rPr>
          <w:rFonts w:cstheme="minorHAnsi"/>
        </w:rPr>
        <w:t xml:space="preserve"> (</w:t>
      </w:r>
      <w:r w:rsidR="00E029C8">
        <w:rPr>
          <w:rFonts w:cstheme="minorHAnsi"/>
        </w:rPr>
        <w:t>Sterilizacijos, dezinfekcijos ir higienos prietaisai</w:t>
      </w:r>
      <w:r w:rsidR="00D31A44" w:rsidRPr="00407825">
        <w:rPr>
          <w:rFonts w:cstheme="minorHAnsi"/>
        </w:rPr>
        <w:t>).</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 xml:space="preserve">pirkimo </w:t>
      </w:r>
      <w:r w:rsidR="007554D6" w:rsidRPr="00635D28">
        <w:rPr>
          <w:rFonts w:cstheme="minorHAnsi"/>
        </w:rPr>
        <w:t>sąlyg</w:t>
      </w:r>
      <w:r w:rsidR="00965B8E" w:rsidRPr="00635D28">
        <w:rPr>
          <w:rFonts w:cstheme="minorHAnsi"/>
        </w:rPr>
        <w:t>ų 2 ir 8</w:t>
      </w:r>
      <w:r w:rsidR="007554D6" w:rsidRPr="00635D28">
        <w:rPr>
          <w:rFonts w:cstheme="minorHAnsi"/>
          <w:color w:val="00B050"/>
        </w:rPr>
        <w:t xml:space="preserve"> </w:t>
      </w:r>
      <w:r w:rsidR="00965B8E" w:rsidRPr="00635D28">
        <w:rPr>
          <w:rFonts w:cstheme="minorHAnsi"/>
        </w:rPr>
        <w:t>prieduose</w:t>
      </w:r>
      <w:r w:rsidR="007554D6" w:rsidRPr="00635D28">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B11E9BF"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4932686"/>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4932687"/>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493268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49326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34263270"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0D36E657" w:rsidR="002548B6" w:rsidRPr="00D707FE" w:rsidRDefault="00450415" w:rsidP="00880E94">
      <w:pPr>
        <w:pStyle w:val="Sraopastraipa"/>
        <w:numPr>
          <w:ilvl w:val="2"/>
          <w:numId w:val="8"/>
        </w:numPr>
        <w:spacing w:after="0" w:line="240" w:lineRule="auto"/>
        <w:ind w:left="0" w:firstLine="709"/>
        <w:jc w:val="both"/>
        <w:rPr>
          <w:rFonts w:cstheme="minorHAnsi"/>
          <w:u w:val="single"/>
        </w:rPr>
      </w:pPr>
      <w:r w:rsidRPr="00880E94">
        <w:rPr>
          <w:rFonts w:cstheme="minorHAnsi"/>
        </w:rPr>
        <w:t>techninė specifikacija, užpildyta pagal specialiųjų</w:t>
      </w:r>
      <w:r w:rsidR="00FE4E7F" w:rsidRPr="00880E94">
        <w:rPr>
          <w:rFonts w:cstheme="minorHAnsi"/>
        </w:rPr>
        <w:t xml:space="preserve"> pirkimo </w:t>
      </w:r>
      <w:r w:rsidR="00FE4E7F" w:rsidRPr="00635D28">
        <w:rPr>
          <w:rFonts w:cstheme="minorHAnsi"/>
        </w:rPr>
        <w:t>sąlygų 8</w:t>
      </w:r>
      <w:r w:rsidRPr="00635D28">
        <w:rPr>
          <w:rFonts w:cstheme="minorHAnsi"/>
        </w:rPr>
        <w:t xml:space="preserve"> priedą</w:t>
      </w:r>
      <w:r w:rsidR="002007E7" w:rsidRPr="00635D28">
        <w:rPr>
          <w:rFonts w:cstheme="minorHAnsi"/>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lastRenderedPageBreak/>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17720553"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E029C8">
        <w:rPr>
          <w:rFonts w:cstheme="minorHAnsi"/>
          <w:b/>
          <w:shd w:val="clear" w:color="auto" w:fill="D9E2F3" w:themeFill="accent1" w:themeFillTint="33"/>
        </w:rPr>
        <w:t>56 000,00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932690"/>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E63A903" w14:textId="5C476551" w:rsidR="002007E7" w:rsidRPr="002007E7" w:rsidRDefault="00655F17" w:rsidP="002007E7">
      <w:pPr>
        <w:pStyle w:val="Sraopastraipa"/>
        <w:spacing w:after="0" w:line="240" w:lineRule="auto"/>
        <w:ind w:left="0" w:firstLine="567"/>
        <w:jc w:val="both"/>
      </w:pPr>
      <w:r>
        <w:t xml:space="preserve">7.1.  </w:t>
      </w:r>
      <w:bookmarkStart w:id="28" w:name="_Ref39658218"/>
      <w:bookmarkStart w:id="29" w:name="_Ref39658226"/>
      <w:bookmarkStart w:id="30" w:name="_Ref39658248"/>
      <w:bookmarkStart w:id="31" w:name="_Ref39658251"/>
      <w:bookmarkStart w:id="32" w:name="_Ref39485250"/>
      <w:bookmarkStart w:id="33"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04932691"/>
      <w:r>
        <w:rPr>
          <w:rFonts w:asciiTheme="minorHAnsi" w:hAnsiTheme="minorHAnsi" w:cstheme="minorHAnsi"/>
        </w:rPr>
        <w:t>E</w:t>
      </w:r>
      <w:r w:rsidR="00040C0F" w:rsidRPr="00FD51C2">
        <w:rPr>
          <w:rFonts w:asciiTheme="minorHAnsi" w:hAnsiTheme="minorHAnsi" w:cstheme="minorHAnsi"/>
        </w:rPr>
        <w:t>lektroninis aukcionas</w:t>
      </w:r>
      <w:bookmarkEnd w:id="28"/>
      <w:bookmarkEnd w:id="29"/>
      <w:bookmarkEnd w:id="30"/>
      <w:bookmarkEnd w:id="31"/>
      <w:bookmarkEnd w:id="34"/>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4932692"/>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281F1435"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333AC4">
        <w:rPr>
          <w:rFonts w:cstheme="minorHAnsi"/>
        </w:rPr>
        <w:t>4</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932693"/>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w:t>
      </w:r>
      <w:r w:rsidR="00212657" w:rsidRPr="00635D28">
        <w:t xml:space="preserve">7 </w:t>
      </w:r>
      <w:r w:rsidR="00D86901" w:rsidRPr="00635D28">
        <w:t>priede</w:t>
      </w:r>
      <w:r w:rsidR="00D86901" w:rsidRPr="00D23797">
        <w:t xml:space="preserve"> „Sutarties</w:t>
      </w:r>
      <w:r w:rsidR="00D86901" w:rsidRPr="00212657">
        <w:t xml:space="preserve"> projektas“</w:t>
      </w:r>
      <w:r w:rsidR="004B2DE4" w:rsidRPr="00212657">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4932694"/>
      <w:bookmarkEnd w:id="2"/>
      <w:r w:rsidRPr="00040DAA">
        <w:rPr>
          <w:rFonts w:asciiTheme="minorHAnsi" w:hAnsiTheme="minorHAnsi" w:cstheme="minorHAnsi"/>
        </w:rPr>
        <w:lastRenderedPageBreak/>
        <w:t>Kitos sąlygos</w:t>
      </w:r>
      <w:bookmarkEnd w:id="41"/>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168873B7"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00F65E10">
        <w:rPr>
          <w:rFonts w:eastAsia="Times New Roman" w:cstheme="minorHAnsi"/>
          <w:spacing w:val="-2"/>
          <w:lang w:eastAsia="en-US"/>
        </w:rPr>
        <w:t>Gineta Bartkuvienė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2A8685AF" w:rsidR="00BF00D6" w:rsidRDefault="00CC6E99" w:rsidP="00BF00D6">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Sveikatos</w:t>
      </w:r>
      <w:r w:rsidR="00BF00D6" w:rsidRPr="008C0F25">
        <w:rPr>
          <w:rFonts w:eastAsia="Times New Roman" w:cstheme="minorHAnsi"/>
          <w:bCs/>
          <w:iCs/>
          <w:spacing w:val="-2"/>
          <w:lang w:eastAsia="en-US"/>
        </w:rPr>
        <w:t xml:space="preserve"> </w:t>
      </w:r>
      <w:r w:rsidR="00B254C0">
        <w:rPr>
          <w:rFonts w:eastAsia="Times New Roman" w:cstheme="minorHAnsi"/>
          <w:bCs/>
          <w:iCs/>
          <w:spacing w:val="-2"/>
          <w:lang w:eastAsia="en-US"/>
        </w:rPr>
        <w:t xml:space="preserve">apsaugos </w:t>
      </w:r>
      <w:r w:rsidR="00BF00D6" w:rsidRPr="008C0F25">
        <w:rPr>
          <w:rFonts w:eastAsia="Times New Roman" w:cstheme="minorHAnsi"/>
          <w:bCs/>
          <w:iCs/>
          <w:spacing w:val="-2"/>
          <w:lang w:eastAsia="en-US"/>
        </w:rPr>
        <w:t>skyriaus vedėja</w:t>
      </w:r>
      <w:r>
        <w:rPr>
          <w:rFonts w:eastAsia="Times New Roman" w:cstheme="minorHAnsi"/>
          <w:bCs/>
          <w:iCs/>
          <w:spacing w:val="-2"/>
          <w:lang w:eastAsia="en-US"/>
        </w:rPr>
        <w:t xml:space="preserve"> (sveikatos reikalų koordinatorė)</w:t>
      </w:r>
      <w:r w:rsidR="00BF00D6" w:rsidRPr="008C0F25">
        <w:rPr>
          <w:rFonts w:eastAsia="Times New Roman" w:cstheme="minorHAnsi"/>
          <w:bCs/>
          <w:iCs/>
          <w:spacing w:val="-2"/>
          <w:lang w:eastAsia="en-US"/>
        </w:rPr>
        <w:t xml:space="preserve">              </w:t>
      </w:r>
      <w:r w:rsidR="00BF00D6">
        <w:rPr>
          <w:rFonts w:eastAsia="Times New Roman" w:cstheme="minorHAnsi"/>
          <w:bCs/>
          <w:iCs/>
          <w:spacing w:val="-2"/>
          <w:lang w:eastAsia="en-US"/>
        </w:rPr>
        <w:t xml:space="preserve">                             </w:t>
      </w:r>
      <w:r>
        <w:rPr>
          <w:rFonts w:eastAsia="Times New Roman" w:cstheme="minorHAnsi"/>
          <w:bCs/>
          <w:iCs/>
          <w:spacing w:val="-2"/>
          <w:lang w:eastAsia="en-US"/>
        </w:rPr>
        <w:t>Milda Labašauskaitė</w:t>
      </w:r>
      <w:r w:rsidR="00BF00D6" w:rsidRPr="008C0F25">
        <w:rPr>
          <w:rFonts w:eastAsia="Times New Roman" w:cstheme="minorHAnsi"/>
          <w:bCs/>
          <w:iCs/>
          <w:spacing w:val="-2"/>
          <w:lang w:eastAsia="en-US"/>
        </w:rPr>
        <w:t xml:space="preserve">   </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31FA00B8" w:rsidR="00BF00D6" w:rsidRPr="00BF00D6" w:rsidRDefault="00CC6E99" w:rsidP="00BF00D6">
      <w:pPr>
        <w:tabs>
          <w:tab w:val="left" w:pos="7485"/>
        </w:tabs>
        <w:spacing w:after="0" w:line="240" w:lineRule="auto"/>
        <w:rPr>
          <w:rFonts w:eastAsia="Times New Roman" w:cstheme="minorHAnsi"/>
          <w:bCs/>
          <w:iCs/>
          <w:spacing w:val="-2"/>
          <w:lang w:eastAsia="en-US"/>
        </w:rPr>
      </w:pPr>
      <w:r w:rsidRPr="00CC6E99">
        <w:rPr>
          <w:rFonts w:eastAsia="Times New Roman" w:cstheme="minorHAnsi"/>
          <w:bCs/>
          <w:iCs/>
          <w:spacing w:val="-2"/>
          <w:lang w:eastAsia="en-US"/>
        </w:rPr>
        <w:t xml:space="preserve">Sveikatos </w:t>
      </w:r>
      <w:r w:rsidR="00B254C0">
        <w:rPr>
          <w:rFonts w:eastAsia="Times New Roman" w:cstheme="minorHAnsi"/>
          <w:bCs/>
          <w:iCs/>
          <w:spacing w:val="-2"/>
          <w:lang w:eastAsia="en-US"/>
        </w:rPr>
        <w:t xml:space="preserve">apsaugos </w:t>
      </w:r>
      <w:r w:rsidRPr="00CC6E99">
        <w:rPr>
          <w:rFonts w:eastAsia="Times New Roman" w:cstheme="minorHAnsi"/>
          <w:bCs/>
          <w:iCs/>
          <w:spacing w:val="-2"/>
          <w:lang w:eastAsia="en-US"/>
        </w:rPr>
        <w:t xml:space="preserve">skyriaus </w:t>
      </w:r>
      <w:r>
        <w:rPr>
          <w:rFonts w:eastAsia="Times New Roman" w:cstheme="minorHAnsi"/>
          <w:bCs/>
          <w:iCs/>
          <w:spacing w:val="-2"/>
          <w:lang w:eastAsia="en-US"/>
        </w:rPr>
        <w:t xml:space="preserve"> vyriausioji </w:t>
      </w:r>
      <w:r w:rsidR="00BF00D6">
        <w:rPr>
          <w:rFonts w:eastAsia="Times New Roman" w:cstheme="minorHAnsi"/>
          <w:bCs/>
          <w:iCs/>
          <w:spacing w:val="-2"/>
          <w:lang w:eastAsia="en-US"/>
        </w:rPr>
        <w:t>specialist</w:t>
      </w:r>
      <w:r>
        <w:rPr>
          <w:rFonts w:eastAsia="Times New Roman" w:cstheme="minorHAnsi"/>
          <w:bCs/>
          <w:iCs/>
          <w:spacing w:val="-2"/>
          <w:lang w:eastAsia="en-US"/>
        </w:rPr>
        <w:t>ė</w:t>
      </w:r>
      <w:r w:rsidR="00BF00D6">
        <w:rPr>
          <w:rFonts w:eastAsia="Times New Roman" w:cstheme="minorHAnsi"/>
          <w:bCs/>
          <w:iCs/>
          <w:spacing w:val="-2"/>
          <w:lang w:eastAsia="en-US"/>
        </w:rPr>
        <w:t xml:space="preserve">                                                                           </w:t>
      </w:r>
      <w:r>
        <w:rPr>
          <w:rFonts w:eastAsia="Times New Roman" w:cstheme="minorHAnsi"/>
          <w:bCs/>
          <w:iCs/>
          <w:spacing w:val="-2"/>
          <w:lang w:eastAsia="en-US"/>
        </w:rPr>
        <w:t>Daiva Kuzminienė</w:t>
      </w:r>
      <w:r w:rsidR="00BF00D6">
        <w:rPr>
          <w:rFonts w:eastAsia="Times New Roman" w:cstheme="minorHAnsi"/>
          <w:bCs/>
          <w:iCs/>
          <w:spacing w:val="-2"/>
          <w:lang w:eastAsia="en-US"/>
        </w:rPr>
        <w:tab/>
        <w:t xml:space="preserve">      </w:t>
      </w:r>
      <w:r w:rsidR="00BF00D6">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493269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ED1E93"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493269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3B5CA938" w:rsidR="003B5373" w:rsidRPr="003508B8" w:rsidRDefault="00992918" w:rsidP="003508B8">
      <w:pPr>
        <w:pStyle w:val="Paantrat"/>
        <w:jc w:val="center"/>
      </w:pPr>
      <w:r w:rsidRPr="003B5373">
        <w:t>DĖL</w:t>
      </w:r>
      <w:r w:rsidR="00BE477B" w:rsidRPr="003B5373">
        <w:t xml:space="preserve"> </w:t>
      </w:r>
      <w:r w:rsidR="00593373">
        <w:t>BASONŲ PLOVIMO MAŠINŲ</w:t>
      </w:r>
      <w:r w:rsidR="00B17373">
        <w:t xml:space="preserve"> </w:t>
      </w:r>
      <w:r w:rsidRPr="003B5373">
        <w:t>PIRKIMO</w:t>
      </w:r>
    </w:p>
    <w:p w14:paraId="76BC73B1" w14:textId="77777777" w:rsidR="00BE477B" w:rsidRPr="003508B8" w:rsidRDefault="00BE477B" w:rsidP="00BE477B">
      <w:pPr>
        <w:spacing w:after="0" w:line="280" w:lineRule="atLeast"/>
        <w:jc w:val="center"/>
        <w:rPr>
          <w:rFonts w:cstheme="minorHAnsi"/>
          <w:sz w:val="22"/>
          <w:szCs w:val="22"/>
        </w:rPr>
      </w:pPr>
      <w:r w:rsidRPr="003508B8">
        <w:rPr>
          <w:rFonts w:cstheme="minorHAnsi"/>
          <w:sz w:val="22"/>
          <w:szCs w:val="22"/>
        </w:rPr>
        <w:t>____________________</w:t>
      </w:r>
    </w:p>
    <w:p w14:paraId="36AF47A9" w14:textId="77777777" w:rsidR="00BE477B" w:rsidRPr="00056272" w:rsidRDefault="00BE477B" w:rsidP="00BE477B">
      <w:pPr>
        <w:spacing w:after="0" w:line="280" w:lineRule="atLeast"/>
        <w:jc w:val="center"/>
        <w:rPr>
          <w:rFonts w:cstheme="minorHAnsi"/>
          <w:sz w:val="22"/>
          <w:szCs w:val="22"/>
        </w:rPr>
      </w:pPr>
      <w:r w:rsidRPr="00056272">
        <w:rPr>
          <w:rFonts w:cstheme="minorHAnsi"/>
          <w:sz w:val="22"/>
          <w:szCs w:val="22"/>
        </w:rPr>
        <w:t>(Data)</w:t>
      </w:r>
    </w:p>
    <w:p w14:paraId="707E408E" w14:textId="5DEDF830" w:rsidR="00BE477B" w:rsidRPr="00056272" w:rsidRDefault="00BE477B" w:rsidP="00BE477B">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BE477B" w:rsidRPr="00056272" w14:paraId="20BAC5F8" w14:textId="77777777" w:rsidTr="003B5373">
        <w:trPr>
          <w:trHeight w:val="996"/>
        </w:trPr>
        <w:tc>
          <w:tcPr>
            <w:tcW w:w="2356" w:type="pct"/>
            <w:shd w:val="clear" w:color="auto" w:fill="DEEAF6" w:themeFill="accent5" w:themeFillTint="33"/>
          </w:tcPr>
          <w:p w14:paraId="367F8132" w14:textId="4AEC61D8" w:rsidR="00BE477B" w:rsidRPr="00BE477B" w:rsidRDefault="00BE477B" w:rsidP="00BE477B">
            <w:pPr>
              <w:spacing w:line="240" w:lineRule="auto"/>
              <w:jc w:val="both"/>
              <w:rPr>
                <w:rFonts w:cstheme="minorHAnsi"/>
                <w:i/>
              </w:rPr>
            </w:pPr>
            <w:r w:rsidRPr="00BE477B">
              <w:rPr>
                <w:rFonts w:cstheme="minorHAnsi"/>
              </w:rPr>
              <w:t xml:space="preserve">Tiekėjo pavadinimas, </w:t>
            </w:r>
            <w:r>
              <w:rPr>
                <w:rFonts w:cstheme="minorHAnsi"/>
              </w:rPr>
              <w:t>juridinio asmens</w:t>
            </w:r>
            <w:r w:rsidRPr="00BE477B">
              <w:rPr>
                <w:rFonts w:cstheme="minorHAnsi"/>
              </w:rPr>
              <w:t xml:space="preserve"> kodas (pagal įmonės registravimo duomenis) </w:t>
            </w:r>
            <w:r w:rsidRPr="00BE477B">
              <w:rPr>
                <w:rFonts w:cstheme="minorHAnsi"/>
                <w:i/>
              </w:rPr>
              <w:t>/jei dalyvauja jungtinės veiklos sutartimi surašomi visų sutarties šalių duomenys/</w:t>
            </w:r>
          </w:p>
        </w:tc>
        <w:tc>
          <w:tcPr>
            <w:tcW w:w="2644" w:type="pct"/>
          </w:tcPr>
          <w:p w14:paraId="548C2D82" w14:textId="77777777" w:rsidR="00BE477B" w:rsidRPr="00BE477B" w:rsidRDefault="00BE477B" w:rsidP="00BE477B">
            <w:pPr>
              <w:spacing w:line="240" w:lineRule="auto"/>
              <w:jc w:val="both"/>
              <w:rPr>
                <w:rFonts w:cstheme="minorHAnsi"/>
              </w:rPr>
            </w:pPr>
          </w:p>
        </w:tc>
      </w:tr>
      <w:tr w:rsidR="00BE477B" w:rsidRPr="00056272" w14:paraId="31EADA9E" w14:textId="77777777" w:rsidTr="003B5373">
        <w:trPr>
          <w:trHeight w:val="996"/>
        </w:trPr>
        <w:tc>
          <w:tcPr>
            <w:tcW w:w="2356" w:type="pct"/>
            <w:shd w:val="clear" w:color="auto" w:fill="DEEAF6" w:themeFill="accent5" w:themeFillTint="33"/>
          </w:tcPr>
          <w:p w14:paraId="38498A98" w14:textId="77777777" w:rsidR="00BE477B" w:rsidRPr="00BE477B" w:rsidRDefault="00BE477B" w:rsidP="00BE477B">
            <w:pPr>
              <w:spacing w:line="240" w:lineRule="auto"/>
              <w:jc w:val="both"/>
              <w:rPr>
                <w:rFonts w:cstheme="minorHAnsi"/>
              </w:rPr>
            </w:pPr>
            <w:r w:rsidRPr="00BE477B">
              <w:rPr>
                <w:rFonts w:cstheme="minorHAnsi"/>
              </w:rPr>
              <w:t xml:space="preserve">Tiekėjo adresas, pašto kodas </w:t>
            </w:r>
            <w:r w:rsidRPr="00BE477B">
              <w:rPr>
                <w:rFonts w:cstheme="minorHAnsi"/>
                <w:i/>
              </w:rPr>
              <w:t>/jei dalyvauja jungtinės veiklos sutartimi surašomi visų sutarties šalių duomenys/</w:t>
            </w:r>
          </w:p>
        </w:tc>
        <w:tc>
          <w:tcPr>
            <w:tcW w:w="2644" w:type="pct"/>
          </w:tcPr>
          <w:p w14:paraId="7856B857" w14:textId="77777777" w:rsidR="00BE477B" w:rsidRPr="00BE477B" w:rsidRDefault="00BE477B" w:rsidP="00BE477B">
            <w:pPr>
              <w:spacing w:line="240" w:lineRule="auto"/>
              <w:jc w:val="both"/>
              <w:rPr>
                <w:rFonts w:cstheme="minorHAnsi"/>
              </w:rPr>
            </w:pPr>
          </w:p>
        </w:tc>
      </w:tr>
      <w:tr w:rsidR="00BE477B" w:rsidRPr="00056272" w14:paraId="5372B311" w14:textId="77777777" w:rsidTr="003B5373">
        <w:trPr>
          <w:trHeight w:val="423"/>
        </w:trPr>
        <w:tc>
          <w:tcPr>
            <w:tcW w:w="2356" w:type="pct"/>
            <w:shd w:val="clear" w:color="auto" w:fill="DEEAF6" w:themeFill="accent5" w:themeFillTint="33"/>
          </w:tcPr>
          <w:p w14:paraId="19D1A05D" w14:textId="77777777" w:rsidR="00BE477B" w:rsidRPr="00BE477B" w:rsidRDefault="00BE477B" w:rsidP="00BE477B">
            <w:pPr>
              <w:spacing w:line="240" w:lineRule="auto"/>
              <w:jc w:val="both"/>
              <w:rPr>
                <w:rFonts w:cstheme="minorHAnsi"/>
              </w:rPr>
            </w:pPr>
            <w:r w:rsidRPr="00BE477B">
              <w:rPr>
                <w:rFonts w:cstheme="minorHAnsi"/>
              </w:rPr>
              <w:t>Už pasiūlymą atsakingo asmens vardas, pavardė</w:t>
            </w:r>
          </w:p>
        </w:tc>
        <w:tc>
          <w:tcPr>
            <w:tcW w:w="2644" w:type="pct"/>
          </w:tcPr>
          <w:p w14:paraId="1A01D5C5" w14:textId="77777777" w:rsidR="00BE477B" w:rsidRPr="00BE477B" w:rsidRDefault="00BE477B" w:rsidP="00BE477B">
            <w:pPr>
              <w:spacing w:line="240" w:lineRule="auto"/>
              <w:jc w:val="both"/>
              <w:rPr>
                <w:rFonts w:cstheme="minorHAnsi"/>
              </w:rPr>
            </w:pPr>
          </w:p>
        </w:tc>
      </w:tr>
      <w:tr w:rsidR="00BE477B" w:rsidRPr="00056272" w14:paraId="4864799D" w14:textId="77777777" w:rsidTr="003B5373">
        <w:trPr>
          <w:trHeight w:val="435"/>
        </w:trPr>
        <w:tc>
          <w:tcPr>
            <w:tcW w:w="2356" w:type="pct"/>
            <w:shd w:val="clear" w:color="auto" w:fill="DEEAF6" w:themeFill="accent5" w:themeFillTint="33"/>
          </w:tcPr>
          <w:p w14:paraId="724C7E78" w14:textId="77777777" w:rsidR="00BE477B" w:rsidRPr="00BE477B" w:rsidRDefault="00BE477B" w:rsidP="00BE477B">
            <w:pPr>
              <w:spacing w:line="240" w:lineRule="auto"/>
              <w:jc w:val="both"/>
              <w:rPr>
                <w:rFonts w:cstheme="minorHAnsi"/>
              </w:rPr>
            </w:pPr>
            <w:r w:rsidRPr="00BE477B">
              <w:rPr>
                <w:rFonts w:cstheme="minorHAnsi"/>
              </w:rPr>
              <w:t>Telefono numeris</w:t>
            </w:r>
          </w:p>
        </w:tc>
        <w:tc>
          <w:tcPr>
            <w:tcW w:w="2644" w:type="pct"/>
          </w:tcPr>
          <w:p w14:paraId="7B9CC5FD" w14:textId="77777777" w:rsidR="00BE477B" w:rsidRPr="00BE477B" w:rsidRDefault="00BE477B" w:rsidP="00BE477B">
            <w:pPr>
              <w:spacing w:line="240" w:lineRule="auto"/>
              <w:jc w:val="both"/>
              <w:rPr>
                <w:rFonts w:cstheme="minorHAnsi"/>
              </w:rPr>
            </w:pPr>
          </w:p>
        </w:tc>
      </w:tr>
      <w:tr w:rsidR="00BE477B" w:rsidRPr="00056272" w14:paraId="41897101" w14:textId="77777777" w:rsidTr="003B5373">
        <w:trPr>
          <w:trHeight w:val="423"/>
        </w:trPr>
        <w:tc>
          <w:tcPr>
            <w:tcW w:w="2356" w:type="pct"/>
            <w:shd w:val="clear" w:color="auto" w:fill="DEEAF6" w:themeFill="accent5" w:themeFillTint="33"/>
          </w:tcPr>
          <w:p w14:paraId="519A5BDE" w14:textId="77777777" w:rsidR="00BE477B" w:rsidRPr="00BE477B" w:rsidRDefault="00BE477B" w:rsidP="00BE477B">
            <w:pPr>
              <w:spacing w:line="240" w:lineRule="auto"/>
              <w:jc w:val="both"/>
              <w:rPr>
                <w:rFonts w:cstheme="minorHAnsi"/>
              </w:rPr>
            </w:pPr>
            <w:r w:rsidRPr="00BE477B">
              <w:rPr>
                <w:rFonts w:cstheme="minorHAnsi"/>
              </w:rPr>
              <w:t>El. pašto adresas</w:t>
            </w:r>
          </w:p>
        </w:tc>
        <w:tc>
          <w:tcPr>
            <w:tcW w:w="2644" w:type="pct"/>
          </w:tcPr>
          <w:p w14:paraId="29C339B4" w14:textId="77777777" w:rsidR="00BE477B" w:rsidRPr="00BE477B" w:rsidRDefault="00BE477B" w:rsidP="00BE477B">
            <w:pPr>
              <w:spacing w:line="240" w:lineRule="auto"/>
              <w:jc w:val="both"/>
              <w:rPr>
                <w:rFonts w:cstheme="minorHAnsi"/>
              </w:rPr>
            </w:pPr>
          </w:p>
        </w:tc>
      </w:tr>
    </w:tbl>
    <w:p w14:paraId="50C0F932" w14:textId="77777777" w:rsidR="00BE477B" w:rsidRDefault="00BE477B" w:rsidP="00BE477B">
      <w:pPr>
        <w:pStyle w:val="Sraopastraipa"/>
        <w:tabs>
          <w:tab w:val="left" w:pos="709"/>
          <w:tab w:val="left" w:pos="851"/>
        </w:tabs>
        <w:spacing w:after="0" w:line="312" w:lineRule="auto"/>
        <w:ind w:left="567" w:right="49"/>
        <w:jc w:val="both"/>
        <w:rPr>
          <w:rFonts w:cstheme="minorHAnsi"/>
          <w:color w:val="000000"/>
          <w:sz w:val="22"/>
          <w:szCs w:val="22"/>
        </w:rPr>
      </w:pPr>
    </w:p>
    <w:p w14:paraId="08D22E7C" w14:textId="69664673" w:rsidR="00BE477B" w:rsidRPr="00593373" w:rsidRDefault="00BE477B" w:rsidP="00BE477B">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00593373">
        <w:rPr>
          <w:rFonts w:cstheme="minorHAnsi"/>
          <w:b/>
        </w:rPr>
        <w:t>basonų plovimo mašinas</w:t>
      </w:r>
      <w:r w:rsidR="00B17373">
        <w:rPr>
          <w:rFonts w:cstheme="minorHAnsi"/>
          <w:b/>
        </w:rPr>
        <w:t>,</w:t>
      </w:r>
      <w:r w:rsidRPr="00BE477B">
        <w:rPr>
          <w:rFonts w:cstheme="minorHAnsi"/>
          <w:b/>
        </w:rPr>
        <w:t xml:space="preserve"> </w:t>
      </w:r>
      <w:r w:rsidRPr="00BE477B">
        <w:rPr>
          <w:rFonts w:cstheme="minorHAnsi"/>
        </w:rPr>
        <w:t>atitinkan</w:t>
      </w:r>
      <w:r w:rsidR="00593373">
        <w:rPr>
          <w:rFonts w:cstheme="minorHAnsi"/>
        </w:rPr>
        <w:t>čias</w:t>
      </w:r>
      <w:r w:rsidRPr="00BE477B">
        <w:rPr>
          <w:rFonts w:cstheme="minorHAnsi"/>
        </w:rPr>
        <w:t xml:space="preserve">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Eur su PVM</w:t>
      </w:r>
      <w:r>
        <w:rPr>
          <w:rFonts w:cstheme="minorHAnsi"/>
          <w:b/>
        </w:rPr>
        <w:t>*</w:t>
      </w:r>
      <w:r w:rsidRPr="00BE477B">
        <w:rPr>
          <w:rFonts w:cstheme="minorHAnsi"/>
          <w:b/>
        </w:rPr>
        <w:t xml:space="preserve">. </w:t>
      </w:r>
    </w:p>
    <w:p w14:paraId="02A38847" w14:textId="4A0EDBF9" w:rsidR="00593373" w:rsidRPr="00593373" w:rsidRDefault="00593373" w:rsidP="00593373">
      <w:pPr>
        <w:tabs>
          <w:tab w:val="left" w:pos="567"/>
          <w:tab w:val="left" w:pos="709"/>
          <w:tab w:val="left" w:pos="993"/>
        </w:tabs>
        <w:spacing w:after="0"/>
        <w:jc w:val="both"/>
        <w:rPr>
          <w:rFonts w:cstheme="minorHAnsi"/>
          <w:i/>
        </w:rPr>
      </w:pPr>
      <w:r w:rsidRPr="00593373">
        <w:rPr>
          <w:rFonts w:cstheme="minorHAnsi"/>
          <w:i/>
        </w:rPr>
        <w:t>Kainos sudedamosios dalys: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17"/>
        <w:gridCol w:w="1701"/>
        <w:gridCol w:w="1843"/>
        <w:gridCol w:w="1843"/>
      </w:tblGrid>
      <w:tr w:rsidR="00593373" w:rsidRPr="00E304E9" w14:paraId="79E6A5DC" w14:textId="77777777" w:rsidTr="00593373">
        <w:trPr>
          <w:trHeight w:val="890"/>
        </w:trPr>
        <w:tc>
          <w:tcPr>
            <w:tcW w:w="3256" w:type="dxa"/>
            <w:tcBorders>
              <w:bottom w:val="single" w:sz="4" w:space="0" w:color="auto"/>
            </w:tcBorders>
            <w:shd w:val="clear" w:color="auto" w:fill="auto"/>
          </w:tcPr>
          <w:p w14:paraId="2E9884E7" w14:textId="77777777" w:rsidR="00593373" w:rsidRPr="00E304E9" w:rsidRDefault="00593373" w:rsidP="00BE0341">
            <w:pPr>
              <w:jc w:val="center"/>
              <w:rPr>
                <w:rFonts w:ascii="Calibri" w:hAnsi="Calibri" w:cs="Calibri"/>
                <w:b/>
                <w:color w:val="000000"/>
                <w:sz w:val="22"/>
                <w:szCs w:val="22"/>
              </w:rPr>
            </w:pPr>
            <w:r w:rsidRPr="00E304E9">
              <w:rPr>
                <w:rFonts w:ascii="Calibri" w:hAnsi="Calibri" w:cs="Calibri"/>
                <w:b/>
                <w:color w:val="000000"/>
                <w:sz w:val="22"/>
                <w:szCs w:val="22"/>
              </w:rPr>
              <w:t>Prekės</w:t>
            </w:r>
          </w:p>
        </w:tc>
        <w:tc>
          <w:tcPr>
            <w:tcW w:w="1417" w:type="dxa"/>
            <w:tcBorders>
              <w:bottom w:val="single" w:sz="4" w:space="0" w:color="auto"/>
            </w:tcBorders>
          </w:tcPr>
          <w:p w14:paraId="2C2F4F49" w14:textId="77777777" w:rsidR="00593373" w:rsidRPr="00E304E9" w:rsidRDefault="00593373" w:rsidP="00BE0341">
            <w:pPr>
              <w:jc w:val="center"/>
              <w:rPr>
                <w:rFonts w:ascii="Calibri" w:hAnsi="Calibri" w:cs="Calibri"/>
                <w:b/>
                <w:color w:val="000000"/>
                <w:sz w:val="22"/>
                <w:szCs w:val="22"/>
              </w:rPr>
            </w:pPr>
            <w:r w:rsidRPr="00E304E9">
              <w:rPr>
                <w:rFonts w:ascii="Calibri" w:hAnsi="Calibri" w:cs="Calibri"/>
                <w:b/>
                <w:color w:val="000000"/>
                <w:sz w:val="22"/>
                <w:szCs w:val="22"/>
              </w:rPr>
              <w:t>Mato vienetas</w:t>
            </w:r>
          </w:p>
        </w:tc>
        <w:tc>
          <w:tcPr>
            <w:tcW w:w="1701" w:type="dxa"/>
            <w:tcBorders>
              <w:bottom w:val="single" w:sz="4" w:space="0" w:color="auto"/>
            </w:tcBorders>
            <w:shd w:val="clear" w:color="auto" w:fill="auto"/>
          </w:tcPr>
          <w:p w14:paraId="2E01744B" w14:textId="77777777" w:rsidR="00593373" w:rsidRPr="00E304E9" w:rsidRDefault="00593373" w:rsidP="00BE0341">
            <w:pPr>
              <w:jc w:val="center"/>
              <w:rPr>
                <w:rFonts w:ascii="Calibri" w:hAnsi="Calibri" w:cs="Calibri"/>
                <w:b/>
                <w:color w:val="000000"/>
                <w:sz w:val="22"/>
                <w:szCs w:val="22"/>
              </w:rPr>
            </w:pPr>
            <w:r w:rsidRPr="00E304E9">
              <w:rPr>
                <w:rFonts w:ascii="Calibri" w:hAnsi="Calibri" w:cs="Calibri"/>
                <w:b/>
                <w:color w:val="000000"/>
                <w:sz w:val="22"/>
                <w:szCs w:val="22"/>
              </w:rPr>
              <w:t>Vieneto kaina, Eur (be PVM)</w:t>
            </w:r>
          </w:p>
        </w:tc>
        <w:tc>
          <w:tcPr>
            <w:tcW w:w="1843" w:type="dxa"/>
            <w:shd w:val="clear" w:color="auto" w:fill="auto"/>
          </w:tcPr>
          <w:p w14:paraId="08D733BF" w14:textId="04A4FFA5" w:rsidR="00593373" w:rsidRPr="00E304E9" w:rsidRDefault="00593373" w:rsidP="00BE0341">
            <w:pPr>
              <w:jc w:val="center"/>
              <w:rPr>
                <w:rFonts w:ascii="Calibri" w:hAnsi="Calibri" w:cs="Calibri"/>
                <w:b/>
                <w:color w:val="000000"/>
                <w:sz w:val="22"/>
                <w:szCs w:val="22"/>
              </w:rPr>
            </w:pPr>
            <w:r w:rsidRPr="00E304E9">
              <w:rPr>
                <w:rFonts w:ascii="Calibri" w:hAnsi="Calibri" w:cs="Calibri"/>
                <w:b/>
                <w:color w:val="000000"/>
                <w:sz w:val="22"/>
                <w:szCs w:val="22"/>
              </w:rPr>
              <w:t>Perkamas kiekis</w:t>
            </w:r>
          </w:p>
        </w:tc>
        <w:tc>
          <w:tcPr>
            <w:tcW w:w="1843" w:type="dxa"/>
          </w:tcPr>
          <w:p w14:paraId="42E8D957" w14:textId="77777777" w:rsidR="00593373" w:rsidRPr="00E304E9" w:rsidRDefault="00593373" w:rsidP="00BE0341">
            <w:pPr>
              <w:jc w:val="center"/>
              <w:rPr>
                <w:rFonts w:ascii="Calibri" w:hAnsi="Calibri" w:cs="Calibri"/>
                <w:b/>
                <w:color w:val="000000"/>
                <w:sz w:val="22"/>
                <w:szCs w:val="22"/>
              </w:rPr>
            </w:pPr>
            <w:r w:rsidRPr="00E304E9">
              <w:rPr>
                <w:rFonts w:ascii="Calibri" w:hAnsi="Calibri" w:cs="Calibri"/>
                <w:b/>
                <w:color w:val="000000"/>
                <w:sz w:val="22"/>
                <w:szCs w:val="22"/>
              </w:rPr>
              <w:t>Bendra kaina, Eur (be PVM)</w:t>
            </w:r>
          </w:p>
        </w:tc>
      </w:tr>
      <w:tr w:rsidR="00593373" w:rsidRPr="00E304E9" w14:paraId="059933D1" w14:textId="77777777" w:rsidTr="00593373">
        <w:trPr>
          <w:trHeight w:val="295"/>
        </w:trPr>
        <w:tc>
          <w:tcPr>
            <w:tcW w:w="3256" w:type="dxa"/>
            <w:tcBorders>
              <w:bottom w:val="single" w:sz="4" w:space="0" w:color="auto"/>
            </w:tcBorders>
            <w:shd w:val="clear" w:color="auto" w:fill="auto"/>
          </w:tcPr>
          <w:p w14:paraId="2075DF29" w14:textId="77777777" w:rsidR="00593373" w:rsidRPr="00E304E9" w:rsidRDefault="00593373" w:rsidP="00BE0341">
            <w:pPr>
              <w:jc w:val="center"/>
              <w:rPr>
                <w:rFonts w:ascii="Calibri" w:hAnsi="Calibri" w:cs="Calibri"/>
                <w:i/>
                <w:color w:val="000000"/>
                <w:sz w:val="22"/>
                <w:szCs w:val="22"/>
              </w:rPr>
            </w:pPr>
            <w:r w:rsidRPr="00E304E9">
              <w:rPr>
                <w:rFonts w:ascii="Calibri" w:hAnsi="Calibri" w:cs="Calibri"/>
                <w:i/>
                <w:color w:val="000000"/>
                <w:sz w:val="22"/>
                <w:szCs w:val="22"/>
              </w:rPr>
              <w:t>1</w:t>
            </w:r>
          </w:p>
        </w:tc>
        <w:tc>
          <w:tcPr>
            <w:tcW w:w="1417" w:type="dxa"/>
            <w:tcBorders>
              <w:bottom w:val="single" w:sz="4" w:space="0" w:color="auto"/>
            </w:tcBorders>
          </w:tcPr>
          <w:p w14:paraId="64FEF3A5" w14:textId="77777777" w:rsidR="00593373" w:rsidRPr="00E304E9" w:rsidRDefault="00593373" w:rsidP="00BE0341">
            <w:pPr>
              <w:jc w:val="center"/>
              <w:rPr>
                <w:rFonts w:ascii="Calibri" w:hAnsi="Calibri" w:cs="Calibri"/>
                <w:i/>
                <w:color w:val="000000"/>
                <w:sz w:val="22"/>
                <w:szCs w:val="22"/>
              </w:rPr>
            </w:pPr>
            <w:r w:rsidRPr="00E304E9">
              <w:rPr>
                <w:rFonts w:ascii="Calibri" w:hAnsi="Calibri" w:cs="Calibri"/>
                <w:i/>
                <w:color w:val="000000"/>
                <w:sz w:val="22"/>
                <w:szCs w:val="22"/>
              </w:rPr>
              <w:t>2</w:t>
            </w:r>
          </w:p>
        </w:tc>
        <w:tc>
          <w:tcPr>
            <w:tcW w:w="1701" w:type="dxa"/>
            <w:tcBorders>
              <w:bottom w:val="single" w:sz="4" w:space="0" w:color="auto"/>
            </w:tcBorders>
            <w:shd w:val="clear" w:color="auto" w:fill="auto"/>
          </w:tcPr>
          <w:p w14:paraId="23D5F349" w14:textId="77777777" w:rsidR="00593373" w:rsidRPr="00E304E9" w:rsidRDefault="00593373" w:rsidP="00BE0341">
            <w:pPr>
              <w:jc w:val="center"/>
              <w:rPr>
                <w:rFonts w:ascii="Calibri" w:hAnsi="Calibri" w:cs="Calibri"/>
                <w:i/>
                <w:color w:val="000000"/>
                <w:sz w:val="22"/>
                <w:szCs w:val="22"/>
              </w:rPr>
            </w:pPr>
            <w:r w:rsidRPr="00E304E9">
              <w:rPr>
                <w:rFonts w:ascii="Calibri" w:hAnsi="Calibri" w:cs="Calibri"/>
                <w:i/>
                <w:color w:val="000000"/>
                <w:sz w:val="22"/>
                <w:szCs w:val="22"/>
              </w:rPr>
              <w:t>3</w:t>
            </w:r>
          </w:p>
        </w:tc>
        <w:tc>
          <w:tcPr>
            <w:tcW w:w="1843" w:type="dxa"/>
            <w:shd w:val="clear" w:color="auto" w:fill="auto"/>
          </w:tcPr>
          <w:p w14:paraId="61E2F209" w14:textId="77777777" w:rsidR="00593373" w:rsidRPr="00E304E9" w:rsidRDefault="00593373" w:rsidP="00BE0341">
            <w:pPr>
              <w:jc w:val="center"/>
              <w:rPr>
                <w:rFonts w:ascii="Calibri" w:hAnsi="Calibri" w:cs="Calibri"/>
                <w:i/>
                <w:color w:val="000000"/>
                <w:sz w:val="22"/>
                <w:szCs w:val="22"/>
              </w:rPr>
            </w:pPr>
            <w:r w:rsidRPr="00E304E9">
              <w:rPr>
                <w:rFonts w:ascii="Calibri" w:hAnsi="Calibri" w:cs="Calibri"/>
                <w:i/>
                <w:color w:val="000000"/>
                <w:sz w:val="22"/>
                <w:szCs w:val="22"/>
              </w:rPr>
              <w:t>4</w:t>
            </w:r>
          </w:p>
        </w:tc>
        <w:tc>
          <w:tcPr>
            <w:tcW w:w="1843" w:type="dxa"/>
          </w:tcPr>
          <w:p w14:paraId="5A6C3E27" w14:textId="77777777" w:rsidR="00593373" w:rsidRPr="00E304E9" w:rsidRDefault="00593373" w:rsidP="00BE0341">
            <w:pPr>
              <w:jc w:val="center"/>
              <w:rPr>
                <w:rFonts w:ascii="Calibri" w:hAnsi="Calibri" w:cs="Calibri"/>
                <w:i/>
                <w:color w:val="000000"/>
                <w:sz w:val="22"/>
                <w:szCs w:val="22"/>
              </w:rPr>
            </w:pPr>
            <w:r w:rsidRPr="00E304E9">
              <w:rPr>
                <w:rFonts w:ascii="Calibri" w:hAnsi="Calibri" w:cs="Calibri"/>
                <w:i/>
                <w:color w:val="000000"/>
                <w:sz w:val="22"/>
                <w:szCs w:val="22"/>
              </w:rPr>
              <w:t>5</w:t>
            </w:r>
          </w:p>
        </w:tc>
      </w:tr>
      <w:tr w:rsidR="00593373" w:rsidRPr="00E304E9" w14:paraId="79CB17CA" w14:textId="77777777" w:rsidTr="00593373">
        <w:trPr>
          <w:trHeight w:val="55"/>
        </w:trPr>
        <w:tc>
          <w:tcPr>
            <w:tcW w:w="3256" w:type="dxa"/>
            <w:tcBorders>
              <w:bottom w:val="single" w:sz="4" w:space="0" w:color="auto"/>
            </w:tcBorders>
            <w:shd w:val="clear" w:color="auto" w:fill="auto"/>
          </w:tcPr>
          <w:p w14:paraId="61657DA4" w14:textId="77777777" w:rsidR="00593373" w:rsidRPr="00E304E9" w:rsidRDefault="00593373" w:rsidP="00BE0341">
            <w:pPr>
              <w:tabs>
                <w:tab w:val="left" w:pos="315"/>
              </w:tabs>
              <w:rPr>
                <w:rFonts w:ascii="Calibri" w:hAnsi="Calibri" w:cs="Calibri"/>
                <w:i/>
                <w:color w:val="000000"/>
                <w:sz w:val="22"/>
                <w:szCs w:val="22"/>
              </w:rPr>
            </w:pPr>
            <w:r>
              <w:rPr>
                <w:rFonts w:ascii="Calibri" w:hAnsi="Calibri" w:cs="Calibri"/>
                <w:i/>
                <w:color w:val="000000"/>
                <w:sz w:val="22"/>
                <w:szCs w:val="22"/>
              </w:rPr>
              <w:t>Basonų plovimo mašina</w:t>
            </w:r>
          </w:p>
        </w:tc>
        <w:tc>
          <w:tcPr>
            <w:tcW w:w="1417" w:type="dxa"/>
            <w:tcBorders>
              <w:bottom w:val="single" w:sz="4" w:space="0" w:color="auto"/>
            </w:tcBorders>
          </w:tcPr>
          <w:p w14:paraId="0D91D692" w14:textId="77777777" w:rsidR="00593373" w:rsidRPr="00E304E9" w:rsidRDefault="00593373" w:rsidP="00BE0341">
            <w:pPr>
              <w:jc w:val="center"/>
              <w:rPr>
                <w:rFonts w:ascii="Calibri" w:hAnsi="Calibri" w:cs="Calibri"/>
                <w:sz w:val="22"/>
                <w:szCs w:val="22"/>
              </w:rPr>
            </w:pPr>
            <w:r>
              <w:rPr>
                <w:rFonts w:ascii="Calibri" w:hAnsi="Calibri" w:cs="Calibri"/>
                <w:sz w:val="22"/>
                <w:szCs w:val="22"/>
              </w:rPr>
              <w:t>vnt.</w:t>
            </w:r>
          </w:p>
        </w:tc>
        <w:tc>
          <w:tcPr>
            <w:tcW w:w="1701" w:type="dxa"/>
            <w:tcBorders>
              <w:bottom w:val="single" w:sz="4" w:space="0" w:color="auto"/>
            </w:tcBorders>
            <w:shd w:val="clear" w:color="auto" w:fill="auto"/>
          </w:tcPr>
          <w:p w14:paraId="2EE15849" w14:textId="77777777" w:rsidR="00593373" w:rsidRPr="00E304E9" w:rsidRDefault="00593373" w:rsidP="00BE0341">
            <w:pPr>
              <w:jc w:val="center"/>
              <w:rPr>
                <w:rFonts w:ascii="Calibri" w:hAnsi="Calibri" w:cs="Calibri"/>
                <w:sz w:val="22"/>
                <w:szCs w:val="22"/>
              </w:rPr>
            </w:pPr>
          </w:p>
        </w:tc>
        <w:tc>
          <w:tcPr>
            <w:tcW w:w="1843" w:type="dxa"/>
            <w:tcBorders>
              <w:bottom w:val="single" w:sz="4" w:space="0" w:color="auto"/>
            </w:tcBorders>
            <w:shd w:val="clear" w:color="auto" w:fill="auto"/>
          </w:tcPr>
          <w:p w14:paraId="1604B9AB" w14:textId="77777777" w:rsidR="00593373" w:rsidRPr="00E304E9" w:rsidRDefault="00593373" w:rsidP="00BE0341">
            <w:pPr>
              <w:jc w:val="center"/>
              <w:rPr>
                <w:rFonts w:ascii="Calibri" w:hAnsi="Calibri" w:cs="Calibri"/>
                <w:sz w:val="22"/>
                <w:szCs w:val="22"/>
              </w:rPr>
            </w:pPr>
            <w:r>
              <w:rPr>
                <w:rFonts w:ascii="Calibri" w:hAnsi="Calibri" w:cs="Calibri"/>
                <w:sz w:val="22"/>
                <w:szCs w:val="22"/>
              </w:rPr>
              <w:t>8</w:t>
            </w:r>
          </w:p>
        </w:tc>
        <w:tc>
          <w:tcPr>
            <w:tcW w:w="1843" w:type="dxa"/>
          </w:tcPr>
          <w:p w14:paraId="4E53A418" w14:textId="77777777" w:rsidR="00593373" w:rsidRPr="00E304E9" w:rsidRDefault="00593373" w:rsidP="00BE0341">
            <w:pPr>
              <w:jc w:val="both"/>
              <w:rPr>
                <w:rFonts w:ascii="Calibri" w:hAnsi="Calibri" w:cs="Calibri"/>
                <w:sz w:val="22"/>
                <w:szCs w:val="22"/>
              </w:rPr>
            </w:pPr>
          </w:p>
        </w:tc>
      </w:tr>
    </w:tbl>
    <w:p w14:paraId="7B00D697" w14:textId="4F9DA5D0"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r w:rsidRPr="00BE477B">
        <w:rPr>
          <w:rFonts w:cstheme="minorHAnsi"/>
          <w:bCs/>
          <w:i/>
          <w:iCs/>
          <w:color w:val="FF0000"/>
        </w:rPr>
        <w:t>*</w:t>
      </w:r>
      <w:r w:rsidR="00474222">
        <w:rPr>
          <w:rFonts w:cstheme="minorHAnsi"/>
          <w:bCs/>
          <w:i/>
          <w:iCs/>
          <w:color w:val="FF0000"/>
        </w:rPr>
        <w:t>P</w:t>
      </w:r>
      <w:r w:rsidRPr="00BE477B">
        <w:rPr>
          <w:rFonts w:cstheme="minorHAnsi"/>
          <w:bCs/>
          <w:i/>
          <w:iCs/>
          <w:color w:val="FF0000"/>
        </w:rPr>
        <w:t xml:space="preserve">asiūlymo kaina neturi viršyti </w:t>
      </w:r>
      <w:r w:rsidR="00593373">
        <w:rPr>
          <w:rFonts w:cstheme="minorHAnsi"/>
          <w:bCs/>
          <w:i/>
          <w:iCs/>
          <w:color w:val="FF0000"/>
        </w:rPr>
        <w:t>56 00</w:t>
      </w:r>
      <w:r w:rsidR="00B17373">
        <w:rPr>
          <w:rFonts w:cstheme="minorHAnsi"/>
          <w:bCs/>
          <w:i/>
          <w:iCs/>
          <w:color w:val="FF0000"/>
        </w:rPr>
        <w:t>0</w:t>
      </w:r>
      <w:r>
        <w:rPr>
          <w:rFonts w:cstheme="minorHAnsi"/>
          <w:bCs/>
          <w:i/>
          <w:iCs/>
          <w:color w:val="FF0000"/>
        </w:rPr>
        <w:t>,00</w:t>
      </w:r>
      <w:r w:rsidRPr="00BE477B">
        <w:rPr>
          <w:rFonts w:cstheme="minorHAnsi"/>
          <w:bCs/>
          <w:i/>
          <w:iCs/>
          <w:color w:val="FF0000"/>
        </w:rPr>
        <w:t xml:space="preserve"> Eur su PVM (arba be PVM, jei PVM netaikomas), priešingu atveju pasiūlymas bus atmestas kaip neatitinkantis pirkimo </w:t>
      </w:r>
      <w:r>
        <w:rPr>
          <w:rFonts w:cstheme="minorHAnsi"/>
          <w:bCs/>
          <w:i/>
          <w:iCs/>
          <w:color w:val="FF0000"/>
        </w:rPr>
        <w:t>dokumentų reikalavimų</w:t>
      </w:r>
      <w:r w:rsidRPr="00BE477B">
        <w:rPr>
          <w:rFonts w:cstheme="minorHAnsi"/>
          <w:bCs/>
          <w:i/>
          <w:iCs/>
          <w:color w:val="FF0000"/>
        </w:rPr>
        <w:t>.</w:t>
      </w:r>
    </w:p>
    <w:p w14:paraId="2A9FA1CA" w14:textId="77777777" w:rsidR="00904516" w:rsidRDefault="00904516" w:rsidP="00736725">
      <w:pPr>
        <w:pStyle w:val="Sraopastraipa"/>
        <w:tabs>
          <w:tab w:val="left" w:pos="567"/>
          <w:tab w:val="left" w:pos="993"/>
        </w:tabs>
        <w:spacing w:after="0"/>
        <w:ind w:left="0" w:firstLine="709"/>
        <w:contextualSpacing w:val="0"/>
        <w:jc w:val="both"/>
        <w:rPr>
          <w:b/>
          <w:bCs/>
        </w:rPr>
      </w:pPr>
    </w:p>
    <w:p w14:paraId="1D87777B" w14:textId="1434048F" w:rsidR="00BE477B" w:rsidRPr="00736725" w:rsidRDefault="00BE477B" w:rsidP="00736725">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189B8D" w14:textId="77777777" w:rsidR="00BE477B" w:rsidRPr="004E73BB" w:rsidRDefault="00BE477B" w:rsidP="004E73BB">
      <w:pPr>
        <w:tabs>
          <w:tab w:val="left" w:pos="567"/>
          <w:tab w:val="left" w:pos="993"/>
        </w:tabs>
        <w:spacing w:after="0"/>
        <w:jc w:val="both"/>
        <w:rPr>
          <w:rFonts w:cstheme="minorHAnsi"/>
          <w:bCs/>
          <w:i/>
          <w:iCs/>
          <w:color w:val="FF0000"/>
        </w:rPr>
      </w:pPr>
    </w:p>
    <w:p w14:paraId="70FF62A0" w14:textId="71F8A3D2" w:rsidR="00BE477B" w:rsidRPr="001618A9" w:rsidRDefault="00BE477B" w:rsidP="00BE477B">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Į </w:t>
      </w:r>
      <w:r w:rsidRPr="001618A9">
        <w:rPr>
          <w:rFonts w:cstheme="minorHAnsi"/>
        </w:rPr>
        <w:t xml:space="preserve">pasiūlymo kainą be PVM įskaičiuoti visi mokesčiai, išskyrus PVM, su </w:t>
      </w:r>
      <w:r w:rsidR="00593373">
        <w:rPr>
          <w:rFonts w:cstheme="minorHAnsi"/>
          <w:bCs/>
        </w:rPr>
        <w:t>basonų plovimo mašinų</w:t>
      </w:r>
      <w:r w:rsidR="00866BD3">
        <w:rPr>
          <w:rFonts w:cstheme="minorHAnsi"/>
          <w:bCs/>
        </w:rPr>
        <w:t xml:space="preserve"> </w:t>
      </w:r>
      <w:r w:rsidRPr="001618A9">
        <w:rPr>
          <w:rFonts w:cstheme="minorHAnsi"/>
        </w:rPr>
        <w:t xml:space="preserve">pardavimu, pristatymu, </w:t>
      </w:r>
      <w:r w:rsidR="00593373" w:rsidRPr="00593373">
        <w:rPr>
          <w:rFonts w:eastAsia="Arial" w:cstheme="minorHAnsi"/>
          <w:bCs/>
        </w:rPr>
        <w:t>paruošimu eksploatacijai, personalo apmokymu naudotis preke, prekės surinkimu</w:t>
      </w:r>
      <w:r w:rsidR="009D2B1B">
        <w:rPr>
          <w:rFonts w:eastAsia="Arial" w:cstheme="minorHAnsi"/>
          <w:bCs/>
        </w:rPr>
        <w:t xml:space="preserve"> </w:t>
      </w:r>
      <w:r w:rsidR="00593373" w:rsidRPr="00593373">
        <w:rPr>
          <w:rFonts w:eastAsia="Arial" w:cstheme="minorHAnsi"/>
          <w:bCs/>
        </w:rPr>
        <w:t xml:space="preserve">(jei reikia), prekių pristatymo vietos sutvarkymu, prekių montavimo metu susidariusių atliekų (jeigu jų susidaro) ir visų rūšių pakuočių </w:t>
      </w:r>
      <w:r w:rsidR="00593373" w:rsidRPr="00593373">
        <w:rPr>
          <w:rFonts w:eastAsia="Arial" w:cstheme="minorHAnsi"/>
          <w:bCs/>
        </w:rPr>
        <w:lastRenderedPageBreak/>
        <w:t>išvežimu</w:t>
      </w:r>
      <w:r w:rsidRPr="001618A9">
        <w:rPr>
          <w:rFonts w:cstheme="minorHAnsi"/>
        </w:rPr>
        <w:t xml:space="preserve"> </w:t>
      </w:r>
      <w:r w:rsidR="00291F01" w:rsidRPr="001618A9">
        <w:rPr>
          <w:rFonts w:cstheme="minorHAnsi"/>
        </w:rPr>
        <w:t>susijusios išlaidos,</w:t>
      </w:r>
      <w:r w:rsidR="00291F01" w:rsidRPr="001618A9">
        <w:t xml:space="preserve"> </w:t>
      </w:r>
      <w:r w:rsidR="00291F01" w:rsidRPr="001618A9">
        <w:rPr>
          <w:rFonts w:cstheme="minorHAnsi"/>
        </w:rPr>
        <w:t xml:space="preserve">ir visos kitos išlaidos, reikalingos tinkamam sutarties įgyvendinimui. </w:t>
      </w:r>
      <w:r w:rsidRPr="001618A9">
        <w:rPr>
          <w:rFonts w:cstheme="minorHAnsi"/>
        </w:rPr>
        <w:t>Patvirtiname, kad mes prisiimame riziką už visas išlaidas, kurias teikdami pasiūlymą, privalėjome įskaičiuoti į pasiūlymo kainą.</w:t>
      </w:r>
    </w:p>
    <w:p w14:paraId="10779621" w14:textId="77777777" w:rsidR="00BE477B" w:rsidRPr="001618A9" w:rsidRDefault="00BE477B" w:rsidP="00BE477B">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56C72928"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3182D413"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030EB000" w14:textId="70BF8AE6" w:rsidR="00BE477B" w:rsidRPr="001618A9" w:rsidRDefault="00BE477B" w:rsidP="00BE477B">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6E1049C3" w14:textId="50DC8313" w:rsidR="00291F01" w:rsidRPr="001618A9" w:rsidRDefault="00291F01" w:rsidP="00BE477B">
      <w:pPr>
        <w:tabs>
          <w:tab w:val="left" w:pos="9631"/>
        </w:tabs>
        <w:spacing w:after="0"/>
        <w:ind w:firstLine="567"/>
        <w:jc w:val="both"/>
        <w:rPr>
          <w:rFonts w:cstheme="minorHAnsi"/>
          <w:color w:val="000000"/>
        </w:rPr>
      </w:pPr>
      <w:r w:rsidRPr="001618A9">
        <w:rPr>
          <w:rFonts w:cstheme="minorHAnsi"/>
          <w:iCs/>
          <w:color w:val="000000"/>
        </w:rPr>
        <w:t>7. Jeigu mūsų pasiūlymas bus nustatytas laimėjusiu, mes sutinkame pirkimo sąlygose nurodytu terminu sudaryti sutartį ir pateikti sutarties sąlygas atitinkantį sutarties įvykdymo užtikrinimą.</w:t>
      </w:r>
    </w:p>
    <w:p w14:paraId="6582B455" w14:textId="64D0C8A7" w:rsidR="00BE477B" w:rsidRPr="001618A9" w:rsidRDefault="00291F01" w:rsidP="00BE477B">
      <w:pPr>
        <w:tabs>
          <w:tab w:val="left" w:pos="9631"/>
        </w:tabs>
        <w:spacing w:after="0"/>
        <w:ind w:firstLine="567"/>
        <w:jc w:val="both"/>
        <w:rPr>
          <w:rFonts w:cstheme="minorHAnsi"/>
          <w:color w:val="000000"/>
        </w:rPr>
      </w:pPr>
      <w:r w:rsidRPr="001618A9">
        <w:rPr>
          <w:rFonts w:cstheme="minorHAnsi"/>
          <w:b/>
          <w:color w:val="000000"/>
        </w:rPr>
        <w:t>8</w:t>
      </w:r>
      <w:r w:rsidR="00BE477B" w:rsidRPr="001618A9">
        <w:rPr>
          <w:rFonts w:cstheme="minorHAnsi"/>
          <w:b/>
          <w:color w:val="000000"/>
        </w:rPr>
        <w:t>.</w:t>
      </w:r>
      <w:r w:rsidR="00BE477B" w:rsidRPr="001618A9">
        <w:rPr>
          <w:rFonts w:cstheme="minorHAnsi"/>
          <w:color w:val="000000"/>
        </w:rPr>
        <w:t xml:space="preserve"> </w:t>
      </w:r>
      <w:r w:rsidR="00BE477B" w:rsidRPr="001618A9">
        <w:rPr>
          <w:rFonts w:cstheme="minorHAnsi"/>
          <w:b/>
          <w:bCs/>
          <w:color w:val="000000"/>
        </w:rPr>
        <w:t>Vykdant sutartį pasitelksiu šiuos subtiekėjus</w:t>
      </w:r>
      <w:r w:rsidR="000472A5" w:rsidRPr="001618A9">
        <w:rPr>
          <w:rFonts w:cstheme="minorHAnsi"/>
          <w:color w:val="000000"/>
          <w:vertAlign w:val="superscript"/>
        </w:rPr>
        <w:t>1</w:t>
      </w:r>
      <w:r w:rsidR="00BE477B" w:rsidRPr="001618A9">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479"/>
        <w:gridCol w:w="4911"/>
      </w:tblGrid>
      <w:tr w:rsidR="00BE477B" w:rsidRPr="00056272" w14:paraId="00E94833" w14:textId="77777777" w:rsidTr="003B5373">
        <w:tc>
          <w:tcPr>
            <w:tcW w:w="287" w:type="pct"/>
            <w:shd w:val="clear" w:color="auto" w:fill="DEEAF6" w:themeFill="accent5" w:themeFillTint="33"/>
          </w:tcPr>
          <w:p w14:paraId="1ECB25F5" w14:textId="77777777" w:rsidR="000472A5"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 xml:space="preserve">Eil. </w:t>
            </w:r>
          </w:p>
          <w:p w14:paraId="624D13E5" w14:textId="38AEA3B5" w:rsidR="00BE477B"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Nr.</w:t>
            </w:r>
          </w:p>
        </w:tc>
        <w:tc>
          <w:tcPr>
            <w:tcW w:w="2248" w:type="pct"/>
            <w:shd w:val="clear" w:color="auto" w:fill="DEEAF6" w:themeFill="accent5" w:themeFillTint="33"/>
          </w:tcPr>
          <w:p w14:paraId="42012211" w14:textId="4D003527" w:rsidR="00BE477B" w:rsidRPr="000472A5" w:rsidRDefault="00BE477B" w:rsidP="003B5373">
            <w:pPr>
              <w:spacing w:after="0" w:line="240" w:lineRule="auto"/>
              <w:ind w:firstLine="652"/>
              <w:jc w:val="center"/>
              <w:rPr>
                <w:rFonts w:cstheme="minorHAnsi"/>
                <w:b/>
                <w:bCs/>
              </w:rPr>
            </w:pPr>
            <w:r w:rsidRPr="000472A5">
              <w:rPr>
                <w:rFonts w:cstheme="minorHAnsi"/>
                <w:b/>
                <w:bCs/>
              </w:rPr>
              <w:t xml:space="preserve">Subtiekėjo pavadinimas, </w:t>
            </w:r>
            <w:r w:rsidR="003B5373">
              <w:rPr>
                <w:rFonts w:cstheme="minorHAnsi"/>
                <w:b/>
                <w:bCs/>
              </w:rPr>
              <w:t xml:space="preserve">juridinio asmens kodas, </w:t>
            </w:r>
            <w:r w:rsidRPr="000472A5">
              <w:rPr>
                <w:rFonts w:cstheme="minorHAnsi"/>
                <w:b/>
                <w:bCs/>
              </w:rPr>
              <w:t>adresas</w:t>
            </w:r>
          </w:p>
        </w:tc>
        <w:tc>
          <w:tcPr>
            <w:tcW w:w="2465" w:type="pct"/>
            <w:shd w:val="clear" w:color="auto" w:fill="DEEAF6" w:themeFill="accent5" w:themeFillTint="33"/>
          </w:tcPr>
          <w:p w14:paraId="4084B2E7" w14:textId="77777777" w:rsidR="00BE477B" w:rsidRPr="000472A5" w:rsidRDefault="00BE477B" w:rsidP="00166882">
            <w:pPr>
              <w:spacing w:after="0" w:line="240" w:lineRule="auto"/>
              <w:rPr>
                <w:rFonts w:cstheme="minorHAnsi"/>
                <w:b/>
              </w:rPr>
            </w:pPr>
            <w:r w:rsidRPr="000472A5">
              <w:rPr>
                <w:rFonts w:cstheme="minorHAnsi"/>
                <w:b/>
              </w:rPr>
              <w:t>Įrašyti abi reikalaujamas reikšmes:</w:t>
            </w:r>
          </w:p>
          <w:p w14:paraId="7F98FA5A" w14:textId="4593370B" w:rsidR="000472A5" w:rsidRPr="000472A5" w:rsidRDefault="00BE477B" w:rsidP="000472A5">
            <w:pPr>
              <w:spacing w:after="0" w:line="240" w:lineRule="auto"/>
              <w:jc w:val="both"/>
              <w:rPr>
                <w:rFonts w:cstheme="minorHAnsi"/>
                <w:b/>
                <w:bCs/>
              </w:rPr>
            </w:pPr>
            <w:r w:rsidRPr="000472A5">
              <w:rPr>
                <w:rFonts w:cstheme="minorHAnsi"/>
                <w:b/>
                <w:bCs/>
              </w:rPr>
              <w:t xml:space="preserve">1. </w:t>
            </w:r>
            <w:r w:rsidR="000472A5" w:rsidRPr="000472A5">
              <w:rPr>
                <w:rFonts w:cstheme="minorHAnsi"/>
                <w:b/>
                <w:bCs/>
              </w:rPr>
              <w:t>Subtiekėjui numatomos perduoti tiekti prekės / teikti paslaugos (įvardinti konkrečiai prekes / paslaugas)</w:t>
            </w:r>
            <w:r w:rsidR="000472A5">
              <w:rPr>
                <w:rFonts w:cstheme="minorHAnsi"/>
                <w:b/>
                <w:bCs/>
              </w:rPr>
              <w:t>.</w:t>
            </w:r>
          </w:p>
          <w:p w14:paraId="74ABE125" w14:textId="3BB37B36" w:rsidR="00BE477B" w:rsidRPr="000472A5" w:rsidRDefault="000472A5" w:rsidP="000472A5">
            <w:pPr>
              <w:spacing w:after="0" w:line="240" w:lineRule="auto"/>
              <w:jc w:val="both"/>
              <w:rPr>
                <w:rFonts w:cstheme="minorHAnsi"/>
              </w:rPr>
            </w:pPr>
            <w:r w:rsidRPr="000472A5">
              <w:rPr>
                <w:rFonts w:cstheme="minorHAnsi"/>
                <w:b/>
                <w:bCs/>
              </w:rPr>
              <w:t>2. Subtiekėjui perduodama sutarties dalis % ar Eur sutarties kainoje</w:t>
            </w:r>
            <w:r>
              <w:rPr>
                <w:rFonts w:cstheme="minorHAnsi"/>
                <w:b/>
                <w:bCs/>
              </w:rPr>
              <w:t>.</w:t>
            </w:r>
          </w:p>
        </w:tc>
      </w:tr>
      <w:tr w:rsidR="00BE477B" w:rsidRPr="00056272" w14:paraId="7763808A" w14:textId="77777777" w:rsidTr="000472A5">
        <w:tc>
          <w:tcPr>
            <w:tcW w:w="287" w:type="pct"/>
          </w:tcPr>
          <w:p w14:paraId="10837478" w14:textId="77777777" w:rsidR="00BE477B" w:rsidRPr="000472A5" w:rsidRDefault="00BE477B" w:rsidP="000472A5">
            <w:pPr>
              <w:spacing w:after="0" w:line="240" w:lineRule="auto"/>
              <w:ind w:firstLine="652"/>
              <w:jc w:val="both"/>
              <w:rPr>
                <w:rFonts w:cstheme="minorHAnsi"/>
              </w:rPr>
            </w:pPr>
          </w:p>
        </w:tc>
        <w:tc>
          <w:tcPr>
            <w:tcW w:w="2248" w:type="pct"/>
          </w:tcPr>
          <w:p w14:paraId="1E17CBF4" w14:textId="77777777" w:rsidR="00BE477B" w:rsidRPr="000472A5" w:rsidRDefault="00BE477B" w:rsidP="000472A5">
            <w:pPr>
              <w:spacing w:after="0" w:line="240" w:lineRule="auto"/>
              <w:ind w:firstLine="652"/>
              <w:jc w:val="both"/>
              <w:rPr>
                <w:rFonts w:cstheme="minorHAnsi"/>
              </w:rPr>
            </w:pPr>
          </w:p>
        </w:tc>
        <w:tc>
          <w:tcPr>
            <w:tcW w:w="2465" w:type="pct"/>
          </w:tcPr>
          <w:p w14:paraId="11F82300" w14:textId="77777777" w:rsidR="00BE477B" w:rsidRPr="000472A5" w:rsidRDefault="00BE477B" w:rsidP="000472A5">
            <w:pPr>
              <w:spacing w:after="0" w:line="240" w:lineRule="auto"/>
              <w:ind w:firstLine="652"/>
              <w:jc w:val="both"/>
              <w:rPr>
                <w:rFonts w:cstheme="minorHAnsi"/>
              </w:rPr>
            </w:pPr>
          </w:p>
        </w:tc>
      </w:tr>
      <w:tr w:rsidR="00BE477B" w:rsidRPr="00056272" w14:paraId="5A06B34E" w14:textId="77777777" w:rsidTr="000472A5">
        <w:tc>
          <w:tcPr>
            <w:tcW w:w="287" w:type="pct"/>
          </w:tcPr>
          <w:p w14:paraId="3F4725E8" w14:textId="77777777" w:rsidR="00BE477B" w:rsidRPr="000472A5" w:rsidRDefault="00BE477B" w:rsidP="000472A5">
            <w:pPr>
              <w:spacing w:after="0" w:line="240" w:lineRule="auto"/>
              <w:ind w:firstLine="652"/>
              <w:jc w:val="both"/>
              <w:rPr>
                <w:rFonts w:cstheme="minorHAnsi"/>
              </w:rPr>
            </w:pPr>
          </w:p>
        </w:tc>
        <w:tc>
          <w:tcPr>
            <w:tcW w:w="2248" w:type="pct"/>
          </w:tcPr>
          <w:p w14:paraId="27860994" w14:textId="77777777" w:rsidR="00BE477B" w:rsidRPr="000472A5" w:rsidRDefault="00BE477B" w:rsidP="000472A5">
            <w:pPr>
              <w:spacing w:after="0" w:line="240" w:lineRule="auto"/>
              <w:ind w:firstLine="652"/>
              <w:jc w:val="both"/>
              <w:rPr>
                <w:rFonts w:cstheme="minorHAnsi"/>
              </w:rPr>
            </w:pPr>
          </w:p>
        </w:tc>
        <w:tc>
          <w:tcPr>
            <w:tcW w:w="2465" w:type="pct"/>
          </w:tcPr>
          <w:p w14:paraId="5C2A3381" w14:textId="77777777" w:rsidR="00BE477B" w:rsidRPr="000472A5" w:rsidRDefault="00BE477B" w:rsidP="000472A5">
            <w:pPr>
              <w:spacing w:after="0" w:line="240" w:lineRule="auto"/>
              <w:ind w:firstLine="652"/>
              <w:jc w:val="both"/>
              <w:rPr>
                <w:rFonts w:cstheme="minorHAnsi"/>
              </w:rPr>
            </w:pPr>
          </w:p>
        </w:tc>
      </w:tr>
      <w:tr w:rsidR="000472A5" w:rsidRPr="00056272" w14:paraId="3DA9F1FA" w14:textId="77777777" w:rsidTr="000472A5">
        <w:tc>
          <w:tcPr>
            <w:tcW w:w="287" w:type="pct"/>
          </w:tcPr>
          <w:p w14:paraId="4F36FE91" w14:textId="77777777" w:rsidR="000472A5" w:rsidRPr="000472A5" w:rsidRDefault="000472A5" w:rsidP="000472A5">
            <w:pPr>
              <w:spacing w:after="0" w:line="240" w:lineRule="auto"/>
              <w:ind w:firstLine="652"/>
              <w:jc w:val="both"/>
              <w:rPr>
                <w:rFonts w:cstheme="minorHAnsi"/>
              </w:rPr>
            </w:pPr>
          </w:p>
        </w:tc>
        <w:tc>
          <w:tcPr>
            <w:tcW w:w="2248" w:type="pct"/>
          </w:tcPr>
          <w:p w14:paraId="0BD0CD2E" w14:textId="77777777" w:rsidR="000472A5" w:rsidRPr="000472A5" w:rsidRDefault="000472A5" w:rsidP="000472A5">
            <w:pPr>
              <w:spacing w:after="0" w:line="240" w:lineRule="auto"/>
              <w:ind w:firstLine="652"/>
              <w:jc w:val="both"/>
              <w:rPr>
                <w:rFonts w:cstheme="minorHAnsi"/>
              </w:rPr>
            </w:pPr>
          </w:p>
        </w:tc>
        <w:tc>
          <w:tcPr>
            <w:tcW w:w="2465" w:type="pct"/>
          </w:tcPr>
          <w:p w14:paraId="645C22A5" w14:textId="77777777" w:rsidR="000472A5" w:rsidRPr="000472A5" w:rsidRDefault="000472A5" w:rsidP="000472A5">
            <w:pPr>
              <w:spacing w:after="0" w:line="240" w:lineRule="auto"/>
              <w:ind w:firstLine="652"/>
              <w:jc w:val="both"/>
              <w:rPr>
                <w:rFonts w:cstheme="minorHAnsi"/>
              </w:rPr>
            </w:pPr>
          </w:p>
        </w:tc>
      </w:tr>
    </w:tbl>
    <w:p w14:paraId="45BDDEB3" w14:textId="2862A63B" w:rsidR="00BE477B" w:rsidRDefault="000472A5" w:rsidP="000472A5">
      <w:pPr>
        <w:spacing w:after="0" w:line="240" w:lineRule="atLeast"/>
        <w:ind w:firstLine="720"/>
        <w:jc w:val="both"/>
        <w:rPr>
          <w:rFonts w:cstheme="minorHAnsi"/>
          <w:bCs/>
          <w:sz w:val="20"/>
          <w:szCs w:val="20"/>
        </w:rPr>
      </w:pPr>
      <w:r w:rsidRPr="000472A5">
        <w:rPr>
          <w:rFonts w:cstheme="minorHAnsi"/>
          <w:bCs/>
          <w:sz w:val="20"/>
          <w:szCs w:val="20"/>
          <w:vertAlign w:val="superscript"/>
        </w:rPr>
        <w:t>1</w:t>
      </w:r>
      <w:r w:rsidR="00BE477B" w:rsidRPr="000472A5">
        <w:rPr>
          <w:rFonts w:cstheme="minorHAnsi"/>
          <w:bCs/>
          <w:sz w:val="20"/>
          <w:szCs w:val="20"/>
        </w:rPr>
        <w:t>Pildyti tuomet, jei sutarties vykdymui bus pasitelkti subtiekėjai.</w:t>
      </w:r>
    </w:p>
    <w:p w14:paraId="0BDCADA7" w14:textId="77777777" w:rsidR="000472A5" w:rsidRPr="000472A5" w:rsidRDefault="000472A5" w:rsidP="000472A5">
      <w:pPr>
        <w:spacing w:after="0" w:line="240" w:lineRule="atLeast"/>
        <w:ind w:firstLine="720"/>
        <w:jc w:val="both"/>
        <w:rPr>
          <w:rFonts w:cstheme="minorHAnsi"/>
          <w:bCs/>
          <w:sz w:val="20"/>
          <w:szCs w:val="20"/>
        </w:rPr>
      </w:pPr>
    </w:p>
    <w:p w14:paraId="201561A1" w14:textId="69F088A7" w:rsidR="00BE477B" w:rsidRPr="000472A5" w:rsidRDefault="000472A5" w:rsidP="00BE477B">
      <w:pPr>
        <w:spacing w:after="0" w:line="312" w:lineRule="auto"/>
        <w:ind w:firstLine="720"/>
        <w:jc w:val="both"/>
        <w:rPr>
          <w:rFonts w:cstheme="minorHAnsi"/>
        </w:rPr>
      </w:pPr>
      <w:r w:rsidRPr="000472A5">
        <w:rPr>
          <w:rFonts w:cstheme="minorHAnsi"/>
          <w:b/>
        </w:rPr>
        <w:t>9</w:t>
      </w:r>
      <w:r w:rsidR="00BE477B" w:rsidRPr="000472A5">
        <w:rPr>
          <w:rFonts w:cstheme="minorHAnsi"/>
          <w:b/>
        </w:rPr>
        <w:t>.</w:t>
      </w:r>
      <w:r w:rsidR="00BE477B" w:rsidRPr="000472A5">
        <w:rPr>
          <w:rFonts w:cstheme="minorHAnsi"/>
        </w:rPr>
        <w:t xml:space="preserve"> </w:t>
      </w:r>
      <w:r w:rsidR="00BE477B" w:rsidRPr="000472A5">
        <w:rPr>
          <w:rFonts w:cstheme="minorHAnsi"/>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0472A5" w:rsidRPr="000472A5" w14:paraId="1A9FC360" w14:textId="77777777" w:rsidTr="003B5373">
        <w:tc>
          <w:tcPr>
            <w:tcW w:w="282" w:type="pct"/>
            <w:shd w:val="clear" w:color="auto" w:fill="DEEAF6" w:themeFill="accent5" w:themeFillTint="33"/>
          </w:tcPr>
          <w:p w14:paraId="5531092F" w14:textId="77777777" w:rsidR="000472A5" w:rsidRPr="000472A5" w:rsidRDefault="000472A5" w:rsidP="00BE0341">
            <w:pPr>
              <w:spacing w:after="0" w:line="240" w:lineRule="auto"/>
              <w:jc w:val="center"/>
              <w:rPr>
                <w:rFonts w:cstheme="minorHAnsi"/>
                <w:b/>
                <w:bCs/>
              </w:rPr>
            </w:pPr>
            <w:r w:rsidRPr="000472A5">
              <w:rPr>
                <w:rFonts w:cstheme="minorHAnsi"/>
                <w:b/>
                <w:bCs/>
              </w:rPr>
              <w:t xml:space="preserve">Eil. </w:t>
            </w:r>
          </w:p>
          <w:p w14:paraId="6F4F26D7" w14:textId="4BB761D5" w:rsidR="000472A5" w:rsidRPr="000472A5" w:rsidRDefault="000472A5" w:rsidP="00BE0341">
            <w:pPr>
              <w:spacing w:after="0" w:line="240" w:lineRule="auto"/>
              <w:jc w:val="center"/>
              <w:rPr>
                <w:rFonts w:cstheme="minorHAnsi"/>
                <w:b/>
                <w:bCs/>
              </w:rPr>
            </w:pPr>
            <w:r w:rsidRPr="000472A5">
              <w:rPr>
                <w:rFonts w:cstheme="minorHAnsi"/>
                <w:b/>
                <w:bCs/>
              </w:rPr>
              <w:t>Nr.</w:t>
            </w:r>
          </w:p>
        </w:tc>
        <w:tc>
          <w:tcPr>
            <w:tcW w:w="4718" w:type="pct"/>
            <w:shd w:val="clear" w:color="auto" w:fill="DEEAF6" w:themeFill="accent5" w:themeFillTint="33"/>
          </w:tcPr>
          <w:p w14:paraId="5E090208" w14:textId="4F5955B8" w:rsidR="000472A5" w:rsidRPr="000472A5" w:rsidRDefault="000472A5" w:rsidP="003B5373">
            <w:pPr>
              <w:spacing w:after="0" w:line="240" w:lineRule="auto"/>
              <w:rPr>
                <w:rFonts w:cstheme="minorHAnsi"/>
                <w:b/>
                <w:bCs/>
              </w:rPr>
            </w:pPr>
            <w:r w:rsidRPr="000472A5">
              <w:rPr>
                <w:rFonts w:cstheme="minorHAnsi"/>
                <w:b/>
                <w:bCs/>
              </w:rPr>
              <w:t>Pateiktų dokumentų pavadinimas</w:t>
            </w:r>
          </w:p>
        </w:tc>
      </w:tr>
      <w:tr w:rsidR="000472A5" w:rsidRPr="000472A5" w14:paraId="1AD68E07" w14:textId="77777777" w:rsidTr="000472A5">
        <w:tc>
          <w:tcPr>
            <w:tcW w:w="282" w:type="pct"/>
          </w:tcPr>
          <w:p w14:paraId="7E1704E0" w14:textId="77777777" w:rsidR="000472A5" w:rsidRPr="000472A5" w:rsidRDefault="000472A5" w:rsidP="00BE0341">
            <w:pPr>
              <w:spacing w:after="0" w:line="240" w:lineRule="auto"/>
              <w:jc w:val="both"/>
              <w:rPr>
                <w:rFonts w:cstheme="minorHAnsi"/>
              </w:rPr>
            </w:pPr>
          </w:p>
        </w:tc>
        <w:tc>
          <w:tcPr>
            <w:tcW w:w="4718" w:type="pct"/>
          </w:tcPr>
          <w:p w14:paraId="5D943C34" w14:textId="77777777" w:rsidR="000472A5" w:rsidRPr="000472A5" w:rsidRDefault="000472A5" w:rsidP="00BE0341">
            <w:pPr>
              <w:spacing w:after="0" w:line="240" w:lineRule="auto"/>
              <w:jc w:val="both"/>
              <w:rPr>
                <w:rFonts w:cstheme="minorHAnsi"/>
              </w:rPr>
            </w:pPr>
          </w:p>
        </w:tc>
      </w:tr>
      <w:tr w:rsidR="000472A5" w:rsidRPr="000472A5" w14:paraId="6D4A85A4" w14:textId="77777777" w:rsidTr="000472A5">
        <w:tc>
          <w:tcPr>
            <w:tcW w:w="282" w:type="pct"/>
          </w:tcPr>
          <w:p w14:paraId="3413750A" w14:textId="77777777" w:rsidR="000472A5" w:rsidRPr="000472A5" w:rsidRDefault="000472A5" w:rsidP="00BE0341">
            <w:pPr>
              <w:spacing w:after="0" w:line="240" w:lineRule="auto"/>
              <w:jc w:val="both"/>
              <w:rPr>
                <w:rFonts w:cstheme="minorHAnsi"/>
              </w:rPr>
            </w:pPr>
          </w:p>
        </w:tc>
        <w:tc>
          <w:tcPr>
            <w:tcW w:w="4718" w:type="pct"/>
          </w:tcPr>
          <w:p w14:paraId="1C1F0689" w14:textId="77777777" w:rsidR="000472A5" w:rsidRPr="000472A5" w:rsidRDefault="000472A5" w:rsidP="00BE0341">
            <w:pPr>
              <w:spacing w:after="0" w:line="240" w:lineRule="auto"/>
              <w:jc w:val="both"/>
              <w:rPr>
                <w:rFonts w:cstheme="minorHAnsi"/>
              </w:rPr>
            </w:pPr>
          </w:p>
        </w:tc>
      </w:tr>
      <w:tr w:rsidR="000472A5" w:rsidRPr="000472A5" w14:paraId="53CA2DB3" w14:textId="77777777" w:rsidTr="000472A5">
        <w:tc>
          <w:tcPr>
            <w:tcW w:w="282" w:type="pct"/>
          </w:tcPr>
          <w:p w14:paraId="262BE817" w14:textId="77777777" w:rsidR="000472A5" w:rsidRPr="000472A5" w:rsidRDefault="000472A5" w:rsidP="00BE0341">
            <w:pPr>
              <w:spacing w:after="0" w:line="240" w:lineRule="auto"/>
              <w:jc w:val="both"/>
              <w:rPr>
                <w:rFonts w:cstheme="minorHAnsi"/>
              </w:rPr>
            </w:pPr>
          </w:p>
        </w:tc>
        <w:tc>
          <w:tcPr>
            <w:tcW w:w="4718" w:type="pct"/>
          </w:tcPr>
          <w:p w14:paraId="7D738535" w14:textId="77777777" w:rsidR="000472A5" w:rsidRPr="000472A5" w:rsidRDefault="000472A5" w:rsidP="00BE0341">
            <w:pPr>
              <w:spacing w:after="0" w:line="240" w:lineRule="auto"/>
              <w:jc w:val="both"/>
              <w:rPr>
                <w:rFonts w:cstheme="minorHAnsi"/>
              </w:rPr>
            </w:pPr>
          </w:p>
        </w:tc>
      </w:tr>
    </w:tbl>
    <w:p w14:paraId="5EF5D68B" w14:textId="49E21A6F" w:rsidR="00BE477B" w:rsidRPr="000472A5" w:rsidRDefault="000472A5" w:rsidP="00BE477B">
      <w:pPr>
        <w:spacing w:after="0" w:line="360" w:lineRule="atLeast"/>
        <w:ind w:firstLine="720"/>
        <w:jc w:val="both"/>
        <w:rPr>
          <w:rFonts w:cstheme="minorHAnsi"/>
        </w:rPr>
      </w:pPr>
      <w:r w:rsidRPr="000472A5">
        <w:rPr>
          <w:rFonts w:cstheme="minorHAnsi"/>
          <w:b/>
        </w:rPr>
        <w:t>10</w:t>
      </w:r>
      <w:r w:rsidR="00BE477B" w:rsidRPr="000472A5">
        <w:rPr>
          <w:rFonts w:cstheme="minorHAnsi"/>
          <w:b/>
        </w:rPr>
        <w:t>. Šiame pasiūlyme pateikiamuose dokumentuose yra pateikta ir konfidenciali informacija</w:t>
      </w:r>
      <w:r w:rsidRPr="000472A5">
        <w:rPr>
          <w:rFonts w:cstheme="minorHAnsi"/>
          <w:b/>
          <w:vertAlign w:val="superscript"/>
        </w:rPr>
        <w:t>2</w:t>
      </w:r>
      <w:r w:rsidR="00BE477B" w:rsidRPr="000472A5">
        <w:rPr>
          <w:rFonts w:cstheme="minorHAnsi"/>
          <w:b/>
        </w:rPr>
        <w:t xml:space="preserve">: </w:t>
      </w:r>
    </w:p>
    <w:tbl>
      <w:tblPr>
        <w:tblStyle w:val="Lentelstinklelis"/>
        <w:tblW w:w="5000" w:type="pct"/>
        <w:tblInd w:w="0" w:type="dxa"/>
        <w:tblLook w:val="04A0" w:firstRow="1" w:lastRow="0" w:firstColumn="1" w:lastColumn="0" w:noHBand="0" w:noVBand="1"/>
      </w:tblPr>
      <w:tblGrid>
        <w:gridCol w:w="549"/>
        <w:gridCol w:w="5368"/>
        <w:gridCol w:w="4045"/>
      </w:tblGrid>
      <w:tr w:rsidR="00BE477B" w:rsidRPr="000472A5" w14:paraId="6DAED14E" w14:textId="77777777" w:rsidTr="003B5373">
        <w:tc>
          <w:tcPr>
            <w:tcW w:w="276" w:type="pct"/>
            <w:shd w:val="clear" w:color="auto" w:fill="DEEAF6" w:themeFill="accent5" w:themeFillTint="33"/>
            <w:vAlign w:val="center"/>
          </w:tcPr>
          <w:p w14:paraId="183476FA" w14:textId="77777777" w:rsidR="00BE477B" w:rsidRPr="000472A5" w:rsidRDefault="00BE477B" w:rsidP="00BE0341">
            <w:pPr>
              <w:jc w:val="center"/>
              <w:rPr>
                <w:rFonts w:ascii="Calibri" w:hAnsi="Calibri" w:cs="Calibri"/>
                <w:b/>
                <w:bCs/>
                <w:sz w:val="21"/>
                <w:szCs w:val="21"/>
              </w:rPr>
            </w:pPr>
            <w:r w:rsidRPr="000472A5">
              <w:rPr>
                <w:rFonts w:ascii="Calibri" w:hAnsi="Calibri" w:cs="Calibri"/>
                <w:b/>
                <w:bCs/>
                <w:sz w:val="21"/>
                <w:szCs w:val="21"/>
              </w:rPr>
              <w:t>Eil.</w:t>
            </w:r>
          </w:p>
          <w:p w14:paraId="2FC51E8D" w14:textId="77777777" w:rsidR="00BE477B" w:rsidRPr="000472A5" w:rsidRDefault="00BE477B" w:rsidP="00BE0341">
            <w:pPr>
              <w:jc w:val="center"/>
              <w:rPr>
                <w:rFonts w:ascii="Calibri" w:hAnsi="Calibri" w:cs="Calibri"/>
                <w:b/>
                <w:bCs/>
                <w:sz w:val="21"/>
                <w:szCs w:val="21"/>
              </w:rPr>
            </w:pPr>
            <w:r w:rsidRPr="000472A5">
              <w:rPr>
                <w:rFonts w:ascii="Calibri" w:hAnsi="Calibri" w:cs="Calibri"/>
                <w:b/>
                <w:bCs/>
                <w:sz w:val="21"/>
                <w:szCs w:val="21"/>
              </w:rPr>
              <w:t>Nr.</w:t>
            </w:r>
          </w:p>
        </w:tc>
        <w:tc>
          <w:tcPr>
            <w:tcW w:w="2694" w:type="pct"/>
            <w:shd w:val="clear" w:color="auto" w:fill="DEEAF6" w:themeFill="accent5" w:themeFillTint="33"/>
            <w:vAlign w:val="center"/>
          </w:tcPr>
          <w:p w14:paraId="3831D6DF" w14:textId="77777777" w:rsidR="00BE477B" w:rsidRPr="000472A5" w:rsidRDefault="00BE477B" w:rsidP="00BE0341">
            <w:pPr>
              <w:jc w:val="center"/>
              <w:rPr>
                <w:rFonts w:ascii="Calibri" w:hAnsi="Calibri" w:cs="Calibri"/>
                <w:b/>
                <w:bCs/>
                <w:sz w:val="21"/>
                <w:szCs w:val="21"/>
              </w:rPr>
            </w:pPr>
            <w:r w:rsidRPr="000472A5">
              <w:rPr>
                <w:rFonts w:ascii="Calibri" w:hAnsi="Calibri" w:cs="Calibri"/>
                <w:b/>
                <w:bCs/>
                <w:sz w:val="21"/>
                <w:szCs w:val="21"/>
              </w:rPr>
              <w:t>Dokumento pavadinimas</w:t>
            </w:r>
          </w:p>
        </w:tc>
        <w:tc>
          <w:tcPr>
            <w:tcW w:w="2030" w:type="pct"/>
            <w:shd w:val="clear" w:color="auto" w:fill="DEEAF6" w:themeFill="accent5" w:themeFillTint="33"/>
            <w:vAlign w:val="center"/>
          </w:tcPr>
          <w:p w14:paraId="6B0D0612" w14:textId="77777777" w:rsidR="00BE477B" w:rsidRPr="000472A5" w:rsidRDefault="00BE477B" w:rsidP="00BE0341">
            <w:pPr>
              <w:jc w:val="center"/>
              <w:rPr>
                <w:rFonts w:ascii="Calibri" w:hAnsi="Calibri" w:cs="Calibri"/>
                <w:b/>
                <w:bCs/>
                <w:sz w:val="21"/>
                <w:szCs w:val="21"/>
              </w:rPr>
            </w:pPr>
            <w:r w:rsidRPr="000472A5">
              <w:rPr>
                <w:rFonts w:ascii="Calibri" w:hAnsi="Calibri" w:cs="Calibri"/>
                <w:b/>
                <w:bCs/>
                <w:sz w:val="21"/>
                <w:szCs w:val="21"/>
              </w:rPr>
              <w:t>Paaiškinimas, kokia konkreti informacija dokumente yra konfidenciali ir kodėl</w:t>
            </w:r>
          </w:p>
        </w:tc>
      </w:tr>
      <w:tr w:rsidR="00BE477B" w:rsidRPr="000472A5" w14:paraId="6B6BA7E5" w14:textId="77777777" w:rsidTr="000472A5">
        <w:tc>
          <w:tcPr>
            <w:tcW w:w="276" w:type="pct"/>
            <w:shd w:val="clear" w:color="auto" w:fill="auto"/>
            <w:vAlign w:val="center"/>
          </w:tcPr>
          <w:p w14:paraId="66A08569" w14:textId="4036480A" w:rsidR="00BE477B" w:rsidRPr="000472A5" w:rsidRDefault="00BE477B" w:rsidP="00BE0341">
            <w:pPr>
              <w:jc w:val="center"/>
              <w:rPr>
                <w:rFonts w:ascii="Calibri" w:hAnsi="Calibri" w:cs="Calibri"/>
                <w:bCs/>
                <w:sz w:val="21"/>
                <w:szCs w:val="21"/>
              </w:rPr>
            </w:pPr>
          </w:p>
        </w:tc>
        <w:tc>
          <w:tcPr>
            <w:tcW w:w="2694" w:type="pct"/>
            <w:shd w:val="clear" w:color="auto" w:fill="auto"/>
            <w:vAlign w:val="center"/>
          </w:tcPr>
          <w:p w14:paraId="372AF286" w14:textId="2AB01585" w:rsidR="00BE477B" w:rsidRPr="000472A5" w:rsidRDefault="00BE477B" w:rsidP="00BE0341">
            <w:pPr>
              <w:jc w:val="center"/>
              <w:rPr>
                <w:rFonts w:ascii="Calibri" w:hAnsi="Calibri" w:cs="Calibri"/>
                <w:bCs/>
                <w:sz w:val="21"/>
                <w:szCs w:val="21"/>
              </w:rPr>
            </w:pPr>
          </w:p>
        </w:tc>
        <w:tc>
          <w:tcPr>
            <w:tcW w:w="2030" w:type="pct"/>
            <w:shd w:val="clear" w:color="auto" w:fill="auto"/>
            <w:vAlign w:val="center"/>
          </w:tcPr>
          <w:p w14:paraId="05A6CF4E" w14:textId="021CECAB" w:rsidR="00BE477B" w:rsidRPr="000472A5" w:rsidRDefault="00BE477B" w:rsidP="00BE0341">
            <w:pPr>
              <w:jc w:val="center"/>
              <w:rPr>
                <w:rFonts w:ascii="Calibri" w:hAnsi="Calibri" w:cs="Calibri"/>
                <w:bCs/>
                <w:sz w:val="21"/>
                <w:szCs w:val="21"/>
              </w:rPr>
            </w:pPr>
          </w:p>
        </w:tc>
      </w:tr>
      <w:tr w:rsidR="00BE477B" w:rsidRPr="000472A5" w14:paraId="22A4C26D" w14:textId="77777777" w:rsidTr="000472A5">
        <w:tc>
          <w:tcPr>
            <w:tcW w:w="276" w:type="pct"/>
            <w:shd w:val="clear" w:color="auto" w:fill="auto"/>
          </w:tcPr>
          <w:p w14:paraId="1C14DDC0" w14:textId="7D76855D" w:rsidR="00BE477B" w:rsidRPr="000472A5" w:rsidRDefault="00BE477B" w:rsidP="00BE0341">
            <w:pPr>
              <w:jc w:val="center"/>
              <w:rPr>
                <w:rFonts w:ascii="Calibri" w:hAnsi="Calibri" w:cs="Calibri"/>
                <w:sz w:val="21"/>
                <w:szCs w:val="21"/>
              </w:rPr>
            </w:pPr>
          </w:p>
        </w:tc>
        <w:tc>
          <w:tcPr>
            <w:tcW w:w="2694" w:type="pct"/>
            <w:shd w:val="clear" w:color="auto" w:fill="auto"/>
          </w:tcPr>
          <w:p w14:paraId="678BD568" w14:textId="77777777" w:rsidR="00BE477B" w:rsidRPr="000472A5" w:rsidRDefault="00BE477B" w:rsidP="00BE0341">
            <w:pPr>
              <w:rPr>
                <w:rFonts w:ascii="Calibri" w:hAnsi="Calibri" w:cs="Calibri"/>
                <w:sz w:val="21"/>
                <w:szCs w:val="21"/>
              </w:rPr>
            </w:pPr>
          </w:p>
        </w:tc>
        <w:tc>
          <w:tcPr>
            <w:tcW w:w="2030" w:type="pct"/>
            <w:shd w:val="clear" w:color="auto" w:fill="auto"/>
          </w:tcPr>
          <w:p w14:paraId="7A86DBA2" w14:textId="77777777" w:rsidR="00BE477B" w:rsidRPr="000472A5" w:rsidRDefault="00BE477B" w:rsidP="00BE0341">
            <w:pPr>
              <w:rPr>
                <w:rFonts w:ascii="Calibri" w:hAnsi="Calibri" w:cs="Calibri"/>
                <w:sz w:val="21"/>
                <w:szCs w:val="21"/>
              </w:rPr>
            </w:pPr>
          </w:p>
        </w:tc>
      </w:tr>
      <w:tr w:rsidR="00BE477B" w:rsidRPr="000472A5" w14:paraId="0E7697A8" w14:textId="77777777" w:rsidTr="000472A5">
        <w:tc>
          <w:tcPr>
            <w:tcW w:w="276" w:type="pct"/>
            <w:shd w:val="clear" w:color="auto" w:fill="auto"/>
          </w:tcPr>
          <w:p w14:paraId="25C38AB8" w14:textId="7FC2E5A3" w:rsidR="00BE477B" w:rsidRPr="000472A5" w:rsidRDefault="00BE477B" w:rsidP="000472A5">
            <w:pPr>
              <w:rPr>
                <w:rFonts w:ascii="Calibri" w:eastAsia="Calibri" w:hAnsi="Calibri" w:cs="Calibri"/>
                <w:sz w:val="21"/>
                <w:szCs w:val="21"/>
              </w:rPr>
            </w:pPr>
          </w:p>
        </w:tc>
        <w:tc>
          <w:tcPr>
            <w:tcW w:w="2694" w:type="pct"/>
            <w:shd w:val="clear" w:color="auto" w:fill="auto"/>
          </w:tcPr>
          <w:p w14:paraId="59AD7462" w14:textId="77777777" w:rsidR="00BE477B" w:rsidRPr="000472A5" w:rsidRDefault="00BE477B" w:rsidP="00BE0341">
            <w:pPr>
              <w:rPr>
                <w:rFonts w:ascii="Calibri" w:hAnsi="Calibri" w:cs="Calibri"/>
                <w:sz w:val="21"/>
                <w:szCs w:val="21"/>
              </w:rPr>
            </w:pPr>
          </w:p>
        </w:tc>
        <w:tc>
          <w:tcPr>
            <w:tcW w:w="2030" w:type="pct"/>
            <w:shd w:val="clear" w:color="auto" w:fill="auto"/>
          </w:tcPr>
          <w:p w14:paraId="6E56AEA3" w14:textId="77777777" w:rsidR="00BE477B" w:rsidRPr="000472A5" w:rsidRDefault="00BE477B" w:rsidP="00BE0341">
            <w:pPr>
              <w:rPr>
                <w:rFonts w:ascii="Calibri" w:hAnsi="Calibri" w:cs="Calibri"/>
                <w:sz w:val="21"/>
                <w:szCs w:val="21"/>
              </w:rPr>
            </w:pPr>
          </w:p>
        </w:tc>
      </w:tr>
    </w:tbl>
    <w:p w14:paraId="057CE24B" w14:textId="08C0D03D" w:rsidR="00622920" w:rsidRDefault="000472A5" w:rsidP="00486BA5">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486BA5">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sidR="00486BA5">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8E66B6" w14:textId="77777777" w:rsidR="00622920" w:rsidRDefault="00BE477B" w:rsidP="00BE477B">
      <w:pPr>
        <w:spacing w:line="240" w:lineRule="exact"/>
        <w:jc w:val="both"/>
        <w:rPr>
          <w:rFonts w:ascii="Calibri" w:hAnsi="Calibri" w:cs="Calibri"/>
          <w:iCs/>
          <w:spacing w:val="-4"/>
          <w:sz w:val="20"/>
          <w:szCs w:val="20"/>
        </w:rPr>
      </w:pPr>
      <w:r w:rsidRPr="000472A5">
        <w:rPr>
          <w:rFonts w:cstheme="minorHAnsi"/>
          <w:b/>
          <w:iCs/>
          <w:u w:val="single"/>
        </w:rPr>
        <w:t xml:space="preserve">PASTABOS: </w:t>
      </w:r>
    </w:p>
    <w:p w14:paraId="4F9FDE12"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1) </w:t>
      </w:r>
      <w:r w:rsidR="00BE477B" w:rsidRPr="000472A5">
        <w:rPr>
          <w:rFonts w:cstheme="minorHAnsi"/>
          <w:iCs/>
        </w:rPr>
        <w:t xml:space="preserve">Tuo atveju, kai viešajame pirkime nurodomi fiziniai asmenys (pvz. tiekėjai, tiekėjo darbuotojai, subtiekėjai ir (ar) kvazisubtiekėjai), pateiktų asmens duomenų valdytojas yra Kauno miesto savivaldybės administracija (juridinio </w:t>
      </w:r>
      <w:r w:rsidR="00BE477B" w:rsidRPr="000472A5">
        <w:rPr>
          <w:rFonts w:cstheme="minorHAnsi"/>
          <w:iCs/>
        </w:rPr>
        <w:lastRenderedPageBreak/>
        <w:t xml:space="preserve">asmens kodas 188764867, adresas: Laisvės al. 96, LT-44251 Kaunas, tel. +370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0A1B935"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2) </w:t>
      </w:r>
      <w:r w:rsidR="00BE477B" w:rsidRPr="000472A5">
        <w:rPr>
          <w:rFonts w:cstheme="minorHAnsi"/>
          <w:iCs/>
        </w:rPr>
        <w:t>Jeigu tiekėjas viešajame pirkime pateikia fizinių asmenų – darbuotojų, subtiekėjų ir (ar) kvazisubtiekėjų asmens duomenis, jis juos privalo informuoti apie jų asmens duomenų pateikimą  Savivaldybės administracijai ir numatomą jų tvarkymą.</w:t>
      </w:r>
    </w:p>
    <w:p w14:paraId="41038D56" w14:textId="6BA128A9" w:rsidR="00BE477B" w:rsidRPr="00622920" w:rsidRDefault="00BE477B" w:rsidP="00BE477B">
      <w:pPr>
        <w:spacing w:line="240" w:lineRule="exact"/>
        <w:jc w:val="both"/>
        <w:rPr>
          <w:rFonts w:ascii="Calibri" w:hAnsi="Calibri" w:cs="Calibri"/>
          <w:iCs/>
          <w:spacing w:val="-4"/>
          <w:sz w:val="20"/>
          <w:szCs w:val="20"/>
        </w:rPr>
      </w:pPr>
      <w:r w:rsidRPr="000472A5">
        <w:rPr>
          <w:rFonts w:cstheme="minorHAnsi"/>
          <w:iCs/>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0472A5">
          <w:rPr>
            <w:rStyle w:val="Hipersaitas"/>
            <w:rFonts w:cstheme="minorHAnsi"/>
            <w:iCs/>
          </w:rPr>
          <w:t>www.kaunas.lt</w:t>
        </w:r>
      </w:hyperlink>
      <w:r w:rsidRPr="000472A5">
        <w:rPr>
          <w:rFonts w:cstheme="minorHAnsi"/>
          <w:iCs/>
        </w:rPr>
        <w:t>.</w:t>
      </w: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082D1879" w14:textId="77777777" w:rsidR="00BD7D69" w:rsidRDefault="00BD7D69" w:rsidP="007F6A17"/>
    <w:p w14:paraId="252EA298" w14:textId="77777777" w:rsidR="00BD7D69" w:rsidRDefault="00BD7D69" w:rsidP="007F6A17"/>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0" w:name="_Toc2049326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1" w:name="_Toc190091897"/>
            <w:bookmarkStart w:id="52" w:name="_Toc204758027"/>
            <w:bookmarkStart w:id="53" w:name="_Toc204759322"/>
            <w:bookmarkStart w:id="54" w:name="_Toc204932698"/>
            <w:r w:rsidRPr="00EC4DF7">
              <w:rPr>
                <w:rFonts w:cstheme="minorHAnsi"/>
                <w:b/>
              </w:rPr>
              <w:t>VPĮ straipsnis, dalis, punktas bei EBVPD formos dalis pildymui</w:t>
            </w:r>
            <w:bookmarkEnd w:id="51"/>
            <w:bookmarkEnd w:id="52"/>
            <w:bookmarkEnd w:id="53"/>
            <w:bookmarkEnd w:id="54"/>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5" w:name="_Toc190091898"/>
            <w:bookmarkStart w:id="56" w:name="_Toc204758028"/>
            <w:bookmarkStart w:id="57" w:name="_Toc204759323"/>
            <w:bookmarkStart w:id="58" w:name="_Toc204932699"/>
            <w:r w:rsidRPr="00EC4DF7">
              <w:rPr>
                <w:rFonts w:cstheme="minorHAnsi"/>
                <w:b/>
              </w:rPr>
              <w:t>Dokumentai, kuriuos tiekėjas turi pateikti, siekiant įrodyti jo pašalinimo pagrindų nebuvimą</w:t>
            </w:r>
            <w:bookmarkEnd w:id="55"/>
            <w:bookmarkEnd w:id="56"/>
            <w:bookmarkEnd w:id="57"/>
            <w:bookmarkEnd w:id="58"/>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0"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5"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6"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049327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49327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49327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7"/>
      <w:bookmarkEnd w:id="68"/>
      <w:bookmarkEnd w:id="69"/>
      <w:bookmarkEnd w:id="70"/>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P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4B839F0E" w14:textId="0349986A" w:rsidR="00806E0A" w:rsidRDefault="003B5373" w:rsidP="0018519E">
      <w:pPr>
        <w:shd w:val="clear" w:color="auto" w:fill="FFFFFF"/>
        <w:tabs>
          <w:tab w:val="left" w:pos="720"/>
        </w:tabs>
        <w:jc w:val="both"/>
        <w:rPr>
          <w:rFonts w:ascii="Calibri" w:eastAsia="Times New Roman" w:hAnsi="Calibri" w:cs="Calibri"/>
          <w:b/>
          <w:bCs/>
        </w:rPr>
      </w:pPr>
      <w:r w:rsidRPr="00CA1193">
        <w:rPr>
          <w:rFonts w:ascii="Calibri" w:eastAsia="Times New Roman" w:hAnsi="Calibri" w:cs="Calibri"/>
          <w:b/>
          <w:bCs/>
        </w:rPr>
        <w:t xml:space="preserve">1. Ekonominis naudingumas (S) apskaičiuojamas sudedant tiekėjo pasiūlymo kainos (C), </w:t>
      </w:r>
      <w:bookmarkStart w:id="71" w:name="_Hlk202171129"/>
      <w:r w:rsidRPr="00CA1193">
        <w:rPr>
          <w:rFonts w:ascii="Calibri" w:eastAsia="Times New Roman" w:hAnsi="Calibri" w:cs="Calibri"/>
          <w:b/>
          <w:bCs/>
        </w:rPr>
        <w:t xml:space="preserve">papildomos </w:t>
      </w:r>
      <w:r w:rsidR="008D02F5">
        <w:rPr>
          <w:rFonts w:ascii="Calibri" w:eastAsia="Times New Roman" w:hAnsi="Calibri" w:cs="Calibri"/>
          <w:b/>
          <w:bCs/>
        </w:rPr>
        <w:t xml:space="preserve">prekėms </w:t>
      </w:r>
      <w:r w:rsidRPr="00CA1193">
        <w:rPr>
          <w:rFonts w:ascii="Calibri" w:eastAsia="Times New Roman" w:hAnsi="Calibri" w:cs="Calibri"/>
          <w:b/>
          <w:bCs/>
        </w:rPr>
        <w:t xml:space="preserve">suteikiamos garantijos, viršijančios reikalaujamą minimalią </w:t>
      </w:r>
      <w:r w:rsidR="00806E0A">
        <w:rPr>
          <w:rFonts w:ascii="Calibri" w:eastAsia="Times New Roman" w:hAnsi="Calibri" w:cs="Calibri"/>
          <w:b/>
          <w:bCs/>
        </w:rPr>
        <w:t>2</w:t>
      </w:r>
      <w:r w:rsidRPr="00CA1193">
        <w:rPr>
          <w:rFonts w:ascii="Calibri" w:eastAsia="Times New Roman" w:hAnsi="Calibri" w:cs="Calibri"/>
          <w:b/>
          <w:bCs/>
        </w:rPr>
        <w:t>  metų garantiją</w:t>
      </w:r>
      <w:bookmarkEnd w:id="71"/>
      <w:r w:rsidRPr="00CA1193">
        <w:rPr>
          <w:rFonts w:ascii="Calibri" w:eastAsia="Times New Roman" w:hAnsi="Calibri" w:cs="Calibri"/>
          <w:b/>
          <w:bCs/>
        </w:rPr>
        <w:t>, (T</w:t>
      </w:r>
      <w:r w:rsidRPr="00CA1193">
        <w:rPr>
          <w:rFonts w:ascii="Calibri" w:eastAsia="Times New Roman" w:hAnsi="Calibri" w:cs="Calibri"/>
          <w:b/>
          <w:bCs/>
          <w:vertAlign w:val="subscript"/>
        </w:rPr>
        <w:t>1</w:t>
      </w:r>
      <w:r w:rsidRPr="00CA1193">
        <w:rPr>
          <w:rFonts w:ascii="Calibri" w:eastAsia="Times New Roman" w:hAnsi="Calibri" w:cs="Calibri"/>
          <w:b/>
          <w:bCs/>
        </w:rPr>
        <w:t xml:space="preserve">), </w:t>
      </w:r>
      <w:r w:rsidR="00806E0A" w:rsidRPr="00806E0A">
        <w:rPr>
          <w:rFonts w:ascii="Calibri" w:eastAsia="Times New Roman" w:hAnsi="Calibri" w:cs="Calibri"/>
          <w:b/>
          <w:bCs/>
        </w:rPr>
        <w:t>bakterijos Clostridium difficile sporų nukenksminim</w:t>
      </w:r>
      <w:r w:rsidR="00806E0A">
        <w:rPr>
          <w:rFonts w:ascii="Calibri" w:eastAsia="Times New Roman" w:hAnsi="Calibri" w:cs="Calibri"/>
          <w:b/>
          <w:bCs/>
        </w:rPr>
        <w:t>o</w:t>
      </w:r>
      <w:r w:rsidR="00806E0A" w:rsidRPr="00806E0A">
        <w:rPr>
          <w:rFonts w:ascii="Calibri" w:eastAsia="Times New Roman" w:hAnsi="Calibri" w:cs="Calibri"/>
          <w:b/>
          <w:bCs/>
        </w:rPr>
        <w:t xml:space="preserve"> (T</w:t>
      </w:r>
      <w:r w:rsidR="00806E0A" w:rsidRPr="00806E0A">
        <w:rPr>
          <w:rFonts w:ascii="Calibri" w:eastAsia="Times New Roman" w:hAnsi="Calibri" w:cs="Calibri"/>
          <w:b/>
          <w:bCs/>
          <w:vertAlign w:val="subscript"/>
        </w:rPr>
        <w:t>2</w:t>
      </w:r>
      <w:r w:rsidR="00806E0A" w:rsidRPr="00806E0A">
        <w:rPr>
          <w:rFonts w:ascii="Calibri" w:eastAsia="Times New Roman" w:hAnsi="Calibri" w:cs="Calibri"/>
          <w:b/>
          <w:bCs/>
        </w:rPr>
        <w:t>)</w:t>
      </w:r>
      <w:r w:rsidR="00806E0A">
        <w:rPr>
          <w:rFonts w:ascii="Calibri" w:eastAsia="Times New Roman" w:hAnsi="Calibri" w:cs="Calibri"/>
          <w:b/>
          <w:bCs/>
        </w:rPr>
        <w:t xml:space="preserve">, </w:t>
      </w:r>
      <w:r w:rsidR="00806E0A" w:rsidRPr="00806E0A">
        <w:rPr>
          <w:rFonts w:ascii="Calibri" w:eastAsia="Times New Roman" w:hAnsi="Calibri" w:cs="Calibri"/>
          <w:b/>
          <w:bCs/>
        </w:rPr>
        <w:t>indų džiovinim</w:t>
      </w:r>
      <w:r w:rsidR="00806E0A">
        <w:rPr>
          <w:rFonts w:ascii="Calibri" w:eastAsia="Times New Roman" w:hAnsi="Calibri" w:cs="Calibri"/>
          <w:b/>
          <w:bCs/>
        </w:rPr>
        <w:t>o</w:t>
      </w:r>
      <w:r w:rsidR="00806E0A" w:rsidRPr="00806E0A">
        <w:rPr>
          <w:rFonts w:ascii="Calibri" w:eastAsia="Times New Roman" w:hAnsi="Calibri" w:cs="Calibri"/>
          <w:b/>
          <w:bCs/>
        </w:rPr>
        <w:t xml:space="preserve"> elektriniu ventiliatoriumi su įmontuotu ne žemesnės nei H13 klasės HEPA filtru (T</w:t>
      </w:r>
      <w:r w:rsidR="00806E0A">
        <w:rPr>
          <w:rFonts w:ascii="Calibri" w:eastAsia="Times New Roman" w:hAnsi="Calibri" w:cs="Calibri"/>
          <w:b/>
          <w:bCs/>
          <w:vertAlign w:val="subscript"/>
        </w:rPr>
        <w:t>3</w:t>
      </w:r>
      <w:r w:rsidR="00806E0A" w:rsidRPr="00806E0A">
        <w:rPr>
          <w:rFonts w:ascii="Calibri" w:eastAsia="Times New Roman" w:hAnsi="Calibri" w:cs="Calibri"/>
          <w:b/>
          <w:bCs/>
        </w:rPr>
        <w:t>)</w:t>
      </w:r>
      <w:r w:rsidR="00806E0A">
        <w:rPr>
          <w:rFonts w:ascii="Calibri" w:eastAsia="Times New Roman" w:hAnsi="Calibri" w:cs="Calibri"/>
          <w:b/>
          <w:bCs/>
        </w:rPr>
        <w:t>, mašinos aukščio (T</w:t>
      </w:r>
      <w:r w:rsidR="00806E0A" w:rsidRPr="00806E0A">
        <w:rPr>
          <w:rFonts w:ascii="Calibri" w:eastAsia="Times New Roman" w:hAnsi="Calibri" w:cs="Calibri"/>
          <w:b/>
          <w:bCs/>
          <w:vertAlign w:val="subscript"/>
        </w:rPr>
        <w:t>4</w:t>
      </w:r>
      <w:r w:rsidR="00806E0A">
        <w:rPr>
          <w:rFonts w:ascii="Calibri" w:eastAsia="Times New Roman" w:hAnsi="Calibri" w:cs="Calibri"/>
          <w:b/>
          <w:bCs/>
        </w:rPr>
        <w:t xml:space="preserve">), ekonominės plovimo programos trukmės </w:t>
      </w:r>
      <w:r w:rsidR="00B70045">
        <w:rPr>
          <w:rFonts w:ascii="Calibri" w:eastAsia="Times New Roman" w:hAnsi="Calibri" w:cs="Calibri"/>
          <w:b/>
          <w:bCs/>
        </w:rPr>
        <w:t xml:space="preserve">su džiovinimu </w:t>
      </w:r>
      <w:r w:rsidR="00806E0A">
        <w:rPr>
          <w:rFonts w:ascii="Calibri" w:eastAsia="Times New Roman" w:hAnsi="Calibri" w:cs="Calibri"/>
          <w:b/>
          <w:bCs/>
        </w:rPr>
        <w:t>ir sunaudojamo vandens</w:t>
      </w:r>
      <w:r w:rsidR="00DB724F">
        <w:rPr>
          <w:rFonts w:ascii="Calibri" w:eastAsia="Times New Roman" w:hAnsi="Calibri" w:cs="Calibri"/>
          <w:b/>
          <w:bCs/>
        </w:rPr>
        <w:t xml:space="preserve"> </w:t>
      </w:r>
      <w:r w:rsidR="00FA286D">
        <w:rPr>
          <w:rFonts w:ascii="Calibri" w:eastAsia="Times New Roman" w:hAnsi="Calibri" w:cs="Calibri"/>
          <w:b/>
          <w:bCs/>
        </w:rPr>
        <w:t xml:space="preserve">kiekio </w:t>
      </w:r>
      <w:r w:rsidR="00DB724F">
        <w:rPr>
          <w:rFonts w:ascii="Calibri" w:eastAsia="Times New Roman" w:hAnsi="Calibri" w:cs="Calibri"/>
          <w:b/>
          <w:bCs/>
        </w:rPr>
        <w:t>(T</w:t>
      </w:r>
      <w:r w:rsidR="00DB724F" w:rsidRPr="00DB724F">
        <w:rPr>
          <w:rFonts w:ascii="Calibri" w:eastAsia="Times New Roman" w:hAnsi="Calibri" w:cs="Calibri"/>
          <w:b/>
          <w:bCs/>
          <w:vertAlign w:val="subscript"/>
        </w:rPr>
        <w:t>5</w:t>
      </w:r>
      <w:r w:rsidR="00DB724F">
        <w:rPr>
          <w:rFonts w:ascii="Calibri" w:eastAsia="Times New Roman" w:hAnsi="Calibri" w:cs="Calibri"/>
          <w:b/>
          <w:bCs/>
        </w:rPr>
        <w:t>) ir standartinė</w:t>
      </w:r>
      <w:r w:rsidR="003F7018">
        <w:rPr>
          <w:rFonts w:ascii="Calibri" w:eastAsia="Times New Roman" w:hAnsi="Calibri" w:cs="Calibri"/>
          <w:b/>
          <w:bCs/>
        </w:rPr>
        <w:t>s</w:t>
      </w:r>
      <w:r w:rsidR="00DB724F" w:rsidRPr="00DB724F">
        <w:rPr>
          <w:rFonts w:ascii="Calibri" w:eastAsia="Times New Roman" w:hAnsi="Calibri" w:cs="Calibri"/>
          <w:b/>
          <w:bCs/>
        </w:rPr>
        <w:t xml:space="preserve"> plovimo programos trukmės </w:t>
      </w:r>
      <w:r w:rsidR="00B70045">
        <w:rPr>
          <w:rFonts w:ascii="Calibri" w:eastAsia="Times New Roman" w:hAnsi="Calibri" w:cs="Calibri"/>
          <w:b/>
          <w:bCs/>
        </w:rPr>
        <w:t xml:space="preserve">su džiovinimu </w:t>
      </w:r>
      <w:r w:rsidR="00DB724F" w:rsidRPr="00DB724F">
        <w:rPr>
          <w:rFonts w:ascii="Calibri" w:eastAsia="Times New Roman" w:hAnsi="Calibri" w:cs="Calibri"/>
          <w:b/>
          <w:bCs/>
        </w:rPr>
        <w:t xml:space="preserve">ir sunaudojamo vandens </w:t>
      </w:r>
      <w:r w:rsidR="00FA286D">
        <w:rPr>
          <w:rFonts w:ascii="Calibri" w:eastAsia="Times New Roman" w:hAnsi="Calibri" w:cs="Calibri"/>
          <w:b/>
          <w:bCs/>
        </w:rPr>
        <w:t xml:space="preserve">kiekio </w:t>
      </w:r>
      <w:r w:rsidR="00DB724F" w:rsidRPr="00DB724F">
        <w:rPr>
          <w:rFonts w:ascii="Calibri" w:eastAsia="Times New Roman" w:hAnsi="Calibri" w:cs="Calibri"/>
          <w:b/>
          <w:bCs/>
        </w:rPr>
        <w:t>(T</w:t>
      </w:r>
      <w:r w:rsidR="00DB724F" w:rsidRPr="00DB724F">
        <w:rPr>
          <w:rFonts w:ascii="Calibri" w:eastAsia="Times New Roman" w:hAnsi="Calibri" w:cs="Calibri"/>
          <w:b/>
          <w:bCs/>
          <w:vertAlign w:val="subscript"/>
        </w:rPr>
        <w:t>6</w:t>
      </w:r>
      <w:r w:rsidR="00DB724F" w:rsidRPr="00DB724F">
        <w:rPr>
          <w:rFonts w:ascii="Calibri" w:eastAsia="Times New Roman" w:hAnsi="Calibri" w:cs="Calibri"/>
          <w:b/>
          <w:bCs/>
        </w:rPr>
        <w:t>)</w:t>
      </w:r>
      <w:r w:rsidR="00DB724F">
        <w:rPr>
          <w:rFonts w:ascii="Calibri" w:eastAsia="Times New Roman" w:hAnsi="Calibri" w:cs="Calibri"/>
          <w:b/>
          <w:bCs/>
        </w:rPr>
        <w:t xml:space="preserve"> </w:t>
      </w:r>
      <w:r w:rsidR="00806E0A">
        <w:rPr>
          <w:rFonts w:ascii="Calibri" w:eastAsia="Times New Roman" w:hAnsi="Calibri" w:cs="Calibri"/>
          <w:b/>
          <w:bCs/>
        </w:rPr>
        <w:t>balus</w:t>
      </w:r>
      <w:r w:rsidR="00DB724F">
        <w:rPr>
          <w:rFonts w:ascii="Calibri" w:eastAsia="Times New Roman" w:hAnsi="Calibri" w:cs="Calibri"/>
          <w:b/>
          <w:bCs/>
        </w:rPr>
        <w:t>:</w:t>
      </w:r>
    </w:p>
    <w:p w14:paraId="7B3A8707" w14:textId="798C442B" w:rsidR="003B5373" w:rsidRPr="003B5373" w:rsidRDefault="003B5373" w:rsidP="00E01CBE">
      <w:pPr>
        <w:shd w:val="clear" w:color="auto" w:fill="FFFFFF"/>
        <w:tabs>
          <w:tab w:val="left" w:pos="720"/>
        </w:tabs>
        <w:jc w:val="center"/>
        <w:rPr>
          <w:rFonts w:ascii="Calibri" w:eastAsia="Times New Roman" w:hAnsi="Calibri" w:cs="Calibri"/>
          <w:sz w:val="22"/>
          <w:szCs w:val="22"/>
        </w:rPr>
      </w:pPr>
      <w:r w:rsidRPr="003B5373">
        <w:rPr>
          <w:rFonts w:ascii="Calibri" w:eastAsia="Times New Roman" w:hAnsi="Calibri" w:cs="Calibri"/>
          <w:sz w:val="22"/>
          <w:szCs w:val="22"/>
        </w:rPr>
        <w:t>S = C + T</w:t>
      </w:r>
    </w:p>
    <w:p w14:paraId="0F5B0517" w14:textId="77777777" w:rsidR="003B5373" w:rsidRPr="00CA1193" w:rsidRDefault="003B5373" w:rsidP="0018519E">
      <w:pPr>
        <w:shd w:val="clear" w:color="auto" w:fill="FFFFFF"/>
        <w:tabs>
          <w:tab w:val="left" w:pos="709"/>
        </w:tabs>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2. Tiekėjo pasiūlymo kainos balas (C) apskaičiuojamas mažiausios pasiūlytos kainos (C</w:t>
      </w:r>
      <w:r w:rsidRPr="00CA1193">
        <w:rPr>
          <w:rFonts w:ascii="Calibri" w:eastAsia="Times New Roman" w:hAnsi="Calibri" w:cs="Calibri"/>
          <w:b/>
          <w:bCs/>
          <w:color w:val="000000"/>
          <w:spacing w:val="-5"/>
          <w:vertAlign w:val="subscript"/>
        </w:rPr>
        <w:t>min</w:t>
      </w:r>
      <w:r w:rsidRPr="00CA1193">
        <w:rPr>
          <w:rFonts w:ascii="Calibri" w:eastAsia="Times New Roman" w:hAnsi="Calibri" w:cs="Calibri"/>
          <w:b/>
          <w:bCs/>
          <w:color w:val="000000"/>
          <w:spacing w:val="-5"/>
        </w:rPr>
        <w:t>) ir vertinamo pasiūlymo kainos (C</w:t>
      </w:r>
      <w:r w:rsidRPr="00CA1193">
        <w:rPr>
          <w:rFonts w:ascii="Calibri" w:eastAsia="Times New Roman" w:hAnsi="Calibri" w:cs="Calibri"/>
          <w:b/>
          <w:bCs/>
          <w:color w:val="000000"/>
          <w:spacing w:val="-5"/>
          <w:vertAlign w:val="subscript"/>
        </w:rPr>
        <w:t>p</w:t>
      </w:r>
      <w:r w:rsidRPr="00CA1193">
        <w:rPr>
          <w:rFonts w:ascii="Calibri" w:eastAsia="Times New Roman" w:hAnsi="Calibri" w:cs="Calibri"/>
          <w:b/>
          <w:bCs/>
          <w:color w:val="000000"/>
          <w:spacing w:val="-5"/>
        </w:rPr>
        <w:t>) santykį padauginant iš kainos lyginamojo svorio (X):</w:t>
      </w:r>
    </w:p>
    <w:p w14:paraId="31DF0C69" w14:textId="6A56B092"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min</w:t>
      </w:r>
    </w:p>
    <w:p w14:paraId="54EBF5CE" w14:textId="1AC0C10F"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C = ------------ x X</w:t>
      </w:r>
    </w:p>
    <w:p w14:paraId="7B41BB9F" w14:textId="6FBB2521"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p</w:t>
      </w:r>
    </w:p>
    <w:p w14:paraId="23C7B029" w14:textId="77777777" w:rsidR="003B5373" w:rsidRPr="003B5373" w:rsidRDefault="003B5373" w:rsidP="003B5373">
      <w:pPr>
        <w:shd w:val="clear" w:color="auto" w:fill="FFFFFF"/>
        <w:tabs>
          <w:tab w:val="left" w:pos="709"/>
        </w:tabs>
        <w:spacing w:line="280" w:lineRule="atLeast"/>
        <w:jc w:val="both"/>
        <w:rPr>
          <w:rFonts w:ascii="Calibri" w:eastAsia="Times New Roman" w:hAnsi="Calibri" w:cs="Calibri"/>
          <w:i/>
        </w:rPr>
      </w:pPr>
      <w:r w:rsidRPr="003B5373">
        <w:rPr>
          <w:rFonts w:ascii="Calibri" w:eastAsia="Times New Roman" w:hAnsi="Calibri" w:cs="Calibri"/>
          <w:i/>
          <w:spacing w:val="-5"/>
        </w:rPr>
        <w:t xml:space="preserve">Pastaba. Apskaičiuotas pasiūlymo kainos balas (C) apvalinamas iki dviejų skaičių po kablelio </w:t>
      </w:r>
      <w:r w:rsidRPr="003B5373">
        <w:rPr>
          <w:rFonts w:ascii="Calibri" w:eastAsia="Times New Roman"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2DC2941" w14:textId="6D80EE12" w:rsidR="003B5373" w:rsidRPr="00CA1193" w:rsidRDefault="003B5373" w:rsidP="003B5373">
      <w:pPr>
        <w:shd w:val="clear" w:color="auto" w:fill="FFFFFF"/>
        <w:tabs>
          <w:tab w:val="left" w:pos="709"/>
        </w:tabs>
        <w:spacing w:line="280" w:lineRule="atLeast"/>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3. Kriterijų (T) balai apskaičiuojami sudedant atskirų kriterijų (T</w:t>
      </w:r>
      <w:r w:rsidRPr="00CA1193">
        <w:rPr>
          <w:rFonts w:ascii="Calibri" w:eastAsia="Times New Roman" w:hAnsi="Calibri" w:cs="Calibri"/>
          <w:b/>
          <w:bCs/>
          <w:color w:val="000000"/>
          <w:spacing w:val="-5"/>
          <w:vertAlign w:val="subscript"/>
        </w:rPr>
        <w:t>i</w:t>
      </w:r>
      <w:r w:rsidRPr="00CA1193">
        <w:rPr>
          <w:rFonts w:ascii="Calibri" w:eastAsia="Times New Roman" w:hAnsi="Calibri" w:cs="Calibri"/>
          <w:b/>
          <w:bCs/>
          <w:color w:val="000000"/>
          <w:spacing w:val="-5"/>
        </w:rPr>
        <w:t xml:space="preserve">) balus: </w:t>
      </w:r>
    </w:p>
    <w:p w14:paraId="23275F88" w14:textId="05E7878E"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T=T</w:t>
      </w:r>
      <w:r w:rsidRPr="003B5373">
        <w:rPr>
          <w:rFonts w:ascii="Calibri" w:eastAsia="Times New Roman" w:hAnsi="Calibri" w:cs="Calibri"/>
          <w:color w:val="000000"/>
          <w:spacing w:val="-5"/>
          <w:sz w:val="22"/>
          <w:szCs w:val="22"/>
          <w:vertAlign w:val="subscript"/>
        </w:rPr>
        <w:t>1</w:t>
      </w:r>
      <w:r w:rsidRPr="003B5373">
        <w:rPr>
          <w:rFonts w:ascii="Calibri" w:eastAsia="Times New Roman" w:hAnsi="Calibri" w:cs="Calibri"/>
          <w:color w:val="000000"/>
          <w:spacing w:val="-5"/>
          <w:sz w:val="22"/>
          <w:szCs w:val="22"/>
        </w:rPr>
        <w:t>+T</w:t>
      </w:r>
      <w:r w:rsidRPr="003B5373">
        <w:rPr>
          <w:rFonts w:ascii="Calibri" w:eastAsia="Times New Roman" w:hAnsi="Calibri" w:cs="Calibri"/>
          <w:color w:val="000000"/>
          <w:spacing w:val="-5"/>
          <w:sz w:val="22"/>
          <w:szCs w:val="22"/>
          <w:vertAlign w:val="subscript"/>
        </w:rPr>
        <w:t>2</w:t>
      </w:r>
      <w:r w:rsidR="00DB724F">
        <w:rPr>
          <w:rFonts w:ascii="Calibri" w:eastAsia="Times New Roman" w:hAnsi="Calibri" w:cs="Calibri"/>
          <w:color w:val="000000"/>
          <w:spacing w:val="-5"/>
          <w:sz w:val="22"/>
          <w:szCs w:val="22"/>
        </w:rPr>
        <w:t>+T</w:t>
      </w:r>
      <w:r w:rsidR="00DB724F" w:rsidRPr="00DB724F">
        <w:rPr>
          <w:rFonts w:ascii="Calibri" w:eastAsia="Times New Roman" w:hAnsi="Calibri" w:cs="Calibri"/>
          <w:color w:val="000000"/>
          <w:spacing w:val="-5"/>
          <w:sz w:val="22"/>
          <w:szCs w:val="22"/>
          <w:vertAlign w:val="subscript"/>
        </w:rPr>
        <w:t>3</w:t>
      </w:r>
      <w:r w:rsidR="00DB724F">
        <w:rPr>
          <w:rFonts w:ascii="Calibri" w:eastAsia="Times New Roman" w:hAnsi="Calibri" w:cs="Calibri"/>
          <w:color w:val="000000"/>
          <w:spacing w:val="-5"/>
          <w:sz w:val="22"/>
          <w:szCs w:val="22"/>
        </w:rPr>
        <w:t>+T</w:t>
      </w:r>
      <w:r w:rsidR="00DB724F" w:rsidRPr="00DB724F">
        <w:rPr>
          <w:rFonts w:ascii="Calibri" w:eastAsia="Times New Roman" w:hAnsi="Calibri" w:cs="Calibri"/>
          <w:color w:val="000000"/>
          <w:spacing w:val="-5"/>
          <w:sz w:val="22"/>
          <w:szCs w:val="22"/>
          <w:vertAlign w:val="subscript"/>
        </w:rPr>
        <w:t>4</w:t>
      </w:r>
      <w:r w:rsidR="00DB724F">
        <w:rPr>
          <w:rFonts w:ascii="Calibri" w:eastAsia="Times New Roman" w:hAnsi="Calibri" w:cs="Calibri"/>
          <w:color w:val="000000"/>
          <w:spacing w:val="-5"/>
          <w:sz w:val="22"/>
          <w:szCs w:val="22"/>
        </w:rPr>
        <w:t>+T</w:t>
      </w:r>
      <w:r w:rsidR="00DB724F" w:rsidRPr="00DB724F">
        <w:rPr>
          <w:rFonts w:ascii="Calibri" w:eastAsia="Times New Roman" w:hAnsi="Calibri" w:cs="Calibri"/>
          <w:color w:val="000000"/>
          <w:spacing w:val="-5"/>
          <w:sz w:val="22"/>
          <w:szCs w:val="22"/>
          <w:vertAlign w:val="subscript"/>
        </w:rPr>
        <w:t>5</w:t>
      </w:r>
      <w:r w:rsidR="00DB724F">
        <w:rPr>
          <w:rFonts w:ascii="Calibri" w:eastAsia="Times New Roman" w:hAnsi="Calibri" w:cs="Calibri"/>
          <w:color w:val="000000"/>
          <w:spacing w:val="-5"/>
          <w:sz w:val="22"/>
          <w:szCs w:val="22"/>
        </w:rPr>
        <w:t>+T</w:t>
      </w:r>
      <w:r w:rsidR="00DB724F" w:rsidRPr="00DB724F">
        <w:rPr>
          <w:rFonts w:ascii="Calibri" w:eastAsia="Times New Roman" w:hAnsi="Calibri" w:cs="Calibri"/>
          <w:color w:val="000000"/>
          <w:spacing w:val="-5"/>
          <w:sz w:val="22"/>
          <w:szCs w:val="22"/>
          <w:vertAlign w:val="subscript"/>
        </w:rPr>
        <w:t>6</w:t>
      </w:r>
      <w:r w:rsidRPr="003B5373">
        <w:rPr>
          <w:rFonts w:ascii="Calibri" w:eastAsia="Times New Roman" w:hAnsi="Calibri" w:cs="Calibri"/>
          <w:color w:val="000000"/>
          <w:spacing w:val="-5"/>
          <w:sz w:val="22"/>
          <w:szCs w:val="22"/>
          <w:vertAlign w:val="subscript"/>
        </w:rPr>
        <w:t>;</w:t>
      </w:r>
    </w:p>
    <w:p w14:paraId="3888B1BC" w14:textId="4DE670EC" w:rsidR="003B5373" w:rsidRPr="00CA1193" w:rsidRDefault="003B5373" w:rsidP="0018519E">
      <w:pPr>
        <w:shd w:val="clear" w:color="auto" w:fill="FFFFFF"/>
        <w:tabs>
          <w:tab w:val="left" w:pos="709"/>
        </w:tabs>
        <w:jc w:val="both"/>
        <w:rPr>
          <w:rFonts w:ascii="Calibri" w:eastAsia="Times New Roman" w:hAnsi="Calibri" w:cs="Calibri"/>
          <w:b/>
        </w:rPr>
      </w:pPr>
      <w:r w:rsidRPr="00CA1193">
        <w:rPr>
          <w:rFonts w:ascii="Calibri" w:eastAsia="Times New Roman" w:hAnsi="Calibri" w:cs="Calibri"/>
          <w:b/>
        </w:rPr>
        <w:t xml:space="preserve">4. Kriterijaus </w:t>
      </w:r>
      <w:r w:rsidRPr="00CA1193">
        <w:rPr>
          <w:rFonts w:ascii="Calibri" w:eastAsia="Times New Roman" w:hAnsi="Calibri" w:cs="Calibri"/>
          <w:b/>
          <w:color w:val="000000"/>
          <w:spacing w:val="-5"/>
        </w:rPr>
        <w:t>T</w:t>
      </w:r>
      <w:r w:rsidRPr="00CA1193">
        <w:rPr>
          <w:rFonts w:ascii="Calibri" w:eastAsia="Times New Roman" w:hAnsi="Calibri" w:cs="Calibri"/>
          <w:b/>
          <w:color w:val="000000"/>
          <w:spacing w:val="-5"/>
          <w:vertAlign w:val="subscript"/>
        </w:rPr>
        <w:t xml:space="preserve">1 </w:t>
      </w:r>
      <w:r w:rsidRPr="00CA1193">
        <w:rPr>
          <w:rFonts w:ascii="Calibri" w:eastAsia="Times New Roman" w:hAnsi="Calibri" w:cs="Calibri"/>
          <w:b/>
          <w:color w:val="000000"/>
          <w:spacing w:val="-5"/>
        </w:rPr>
        <w:t xml:space="preserve">(papildomos </w:t>
      </w:r>
      <w:r w:rsidR="008D02F5">
        <w:rPr>
          <w:rFonts w:ascii="Calibri" w:eastAsia="Times New Roman" w:hAnsi="Calibri" w:cs="Calibri"/>
          <w:b/>
          <w:color w:val="000000"/>
          <w:spacing w:val="-5"/>
        </w:rPr>
        <w:t xml:space="preserve">prekėms </w:t>
      </w:r>
      <w:r w:rsidRPr="00CA1193">
        <w:rPr>
          <w:rFonts w:ascii="Calibri" w:eastAsia="Times New Roman" w:hAnsi="Calibri" w:cs="Calibri"/>
          <w:b/>
          <w:color w:val="000000"/>
          <w:spacing w:val="-5"/>
        </w:rPr>
        <w:t xml:space="preserve">suteikiamos garantijos metais, viršijančios reikalaujamą minimalią </w:t>
      </w:r>
      <w:r w:rsidR="00DB724F">
        <w:rPr>
          <w:rFonts w:ascii="Calibri" w:eastAsia="Times New Roman" w:hAnsi="Calibri" w:cs="Calibri"/>
          <w:b/>
          <w:color w:val="000000"/>
          <w:spacing w:val="-5"/>
        </w:rPr>
        <w:t>2</w:t>
      </w:r>
      <w:r w:rsidRPr="00CA1193">
        <w:rPr>
          <w:rFonts w:ascii="Calibri" w:eastAsia="Times New Roman" w:hAnsi="Calibri" w:cs="Calibri"/>
          <w:b/>
          <w:color w:val="000000"/>
          <w:spacing w:val="-5"/>
        </w:rPr>
        <w:t xml:space="preserve"> metų garantiją</w:t>
      </w:r>
      <w:r w:rsidRPr="00CA1193">
        <w:rPr>
          <w:rFonts w:ascii="Calibri" w:eastAsia="Times New Roman" w:hAnsi="Calibri" w:cs="Calibri"/>
          <w:b/>
        </w:rPr>
        <w:t>),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0F5387BD" w14:textId="77777777" w:rsidTr="0018519E">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D09777F" w14:textId="64E4869E" w:rsidR="0018519E" w:rsidRPr="00F446DA" w:rsidRDefault="003B5373" w:rsidP="0018519E">
            <w:pPr>
              <w:pStyle w:val="Betarp"/>
              <w:jc w:val="center"/>
              <w:rPr>
                <w:b/>
                <w:bCs/>
              </w:rPr>
            </w:pPr>
            <w:r w:rsidRPr="00F446DA">
              <w:rPr>
                <w:b/>
                <w:bCs/>
              </w:rPr>
              <w:t>Eil.</w:t>
            </w:r>
          </w:p>
          <w:p w14:paraId="6F173E27" w14:textId="063A1377" w:rsidR="003B5373" w:rsidRPr="00F446DA" w:rsidRDefault="003B5373" w:rsidP="0018519E">
            <w:pPr>
              <w:pStyle w:val="Betarp"/>
              <w:jc w:val="center"/>
              <w:rPr>
                <w:b/>
                <w:bCs/>
              </w:rPr>
            </w:pPr>
            <w:r w:rsidRPr="00F446DA">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9B85B99" w14:textId="4E76AB42" w:rsidR="003B5373" w:rsidRPr="00F446DA" w:rsidRDefault="008D02F5" w:rsidP="0018519E">
            <w:pPr>
              <w:pStyle w:val="Betarp"/>
              <w:jc w:val="center"/>
              <w:rPr>
                <w:b/>
                <w:bCs/>
              </w:rPr>
            </w:pPr>
            <w:r>
              <w:rPr>
                <w:b/>
                <w:bCs/>
              </w:rPr>
              <w:t>Prekėms</w:t>
            </w:r>
            <w:r w:rsidR="003B5373" w:rsidRPr="00F446DA">
              <w:rPr>
                <w:b/>
                <w:bCs/>
              </w:rPr>
              <w:t xml:space="preserve"> suteikiama garantija metais </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09ED91E" w14:textId="2E0D353D" w:rsidR="003B5373" w:rsidRPr="00F446DA" w:rsidRDefault="003B5373" w:rsidP="0018519E">
            <w:pPr>
              <w:pStyle w:val="Betarp"/>
              <w:jc w:val="center"/>
              <w:rPr>
                <w:b/>
                <w:bCs/>
              </w:rPr>
            </w:pPr>
            <w:r w:rsidRPr="00F446DA">
              <w:rPr>
                <w:b/>
                <w:bCs/>
              </w:rPr>
              <w:t>Skiriami</w:t>
            </w:r>
          </w:p>
          <w:p w14:paraId="48FC3A40" w14:textId="4BC036D5" w:rsidR="003B5373" w:rsidRPr="0018519E" w:rsidRDefault="003B5373" w:rsidP="0018519E">
            <w:pPr>
              <w:pStyle w:val="Betarp"/>
              <w:jc w:val="center"/>
              <w:rPr>
                <w:b/>
                <w:bCs/>
              </w:rPr>
            </w:pPr>
            <w:r w:rsidRPr="00F446DA">
              <w:rPr>
                <w:b/>
                <w:bCs/>
              </w:rPr>
              <w:t>balai (T</w:t>
            </w:r>
            <w:r w:rsidRPr="00F446DA">
              <w:rPr>
                <w:b/>
                <w:bCs/>
                <w:vertAlign w:val="subscript"/>
              </w:rPr>
              <w:t>1</w:t>
            </w:r>
            <w:r w:rsidRPr="00F446DA">
              <w:rPr>
                <w:b/>
                <w:bCs/>
              </w:rPr>
              <w:t>)</w:t>
            </w:r>
          </w:p>
        </w:tc>
      </w:tr>
      <w:tr w:rsidR="003B5373" w:rsidRPr="003B5373" w14:paraId="6E94BE80" w14:textId="77777777" w:rsidTr="00BE0341">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B1303" w14:textId="77777777" w:rsidR="003B5373" w:rsidRPr="003B5373" w:rsidRDefault="003B5373" w:rsidP="0018519E">
            <w:pPr>
              <w:pStyle w:val="Betarp"/>
              <w:jc w:val="center"/>
            </w:pPr>
            <w:r w:rsidRPr="003B5373">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1A26" w14:textId="7DE7AA26" w:rsidR="003B5373" w:rsidRPr="003B5373" w:rsidRDefault="00DB724F" w:rsidP="0018519E">
            <w:pPr>
              <w:pStyle w:val="Betarp"/>
              <w:jc w:val="center"/>
            </w:pPr>
            <w:r>
              <w:t>2</w:t>
            </w:r>
            <w:r w:rsidR="003B5373" w:rsidRPr="003B5373">
              <w:t xml:space="preserve">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2F9F" w14:textId="77777777" w:rsidR="003B5373" w:rsidRPr="003B5373" w:rsidRDefault="003B5373" w:rsidP="0018519E">
            <w:pPr>
              <w:pStyle w:val="Betarp"/>
              <w:jc w:val="center"/>
            </w:pPr>
            <w:r w:rsidRPr="003B5373">
              <w:t>0</w:t>
            </w:r>
          </w:p>
        </w:tc>
      </w:tr>
      <w:tr w:rsidR="003B5373" w:rsidRPr="003B5373" w14:paraId="3478C7E0" w14:textId="77777777" w:rsidTr="00BE0341">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293D" w14:textId="77777777" w:rsidR="003B5373" w:rsidRPr="003B5373" w:rsidRDefault="003B5373" w:rsidP="0018519E">
            <w:pPr>
              <w:pStyle w:val="Betarp"/>
              <w:jc w:val="center"/>
            </w:pPr>
            <w:r w:rsidRPr="003B5373">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E300" w14:textId="70E0E017" w:rsidR="003B5373" w:rsidRPr="003B5373" w:rsidRDefault="00DB724F" w:rsidP="0018519E">
            <w:pPr>
              <w:pStyle w:val="Betarp"/>
              <w:jc w:val="center"/>
            </w:pPr>
            <w:r>
              <w:t>3</w:t>
            </w:r>
            <w:r w:rsidR="003B5373" w:rsidRPr="003B5373">
              <w:t xml:space="preserve">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48AC" w14:textId="77777777" w:rsidR="003B5373" w:rsidRPr="003B5373" w:rsidRDefault="003B5373" w:rsidP="0018519E">
            <w:pPr>
              <w:pStyle w:val="Betarp"/>
              <w:jc w:val="center"/>
            </w:pPr>
            <w:r w:rsidRPr="003B5373">
              <w:t>1</w:t>
            </w:r>
          </w:p>
        </w:tc>
      </w:tr>
      <w:tr w:rsidR="003B5373" w:rsidRPr="003B5373" w14:paraId="63A4333E" w14:textId="77777777" w:rsidTr="00BE0341">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AA9A" w14:textId="77777777" w:rsidR="003B5373" w:rsidRPr="003B5373" w:rsidRDefault="003B5373" w:rsidP="0018519E">
            <w:pPr>
              <w:pStyle w:val="Betarp"/>
              <w:jc w:val="center"/>
            </w:pPr>
            <w:r w:rsidRPr="003B5373">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A1B3" w14:textId="2300D76D" w:rsidR="003B5373" w:rsidRPr="003B5373" w:rsidRDefault="00DB724F" w:rsidP="0018519E">
            <w:pPr>
              <w:pStyle w:val="Betarp"/>
              <w:jc w:val="center"/>
            </w:pPr>
            <w:r>
              <w:t>4</w:t>
            </w:r>
            <w:r w:rsidR="003B5373" w:rsidRPr="003B5373">
              <w:t xml:space="preserve">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1C02" w14:textId="77777777" w:rsidR="003B5373" w:rsidRPr="003B5373" w:rsidRDefault="003B5373" w:rsidP="0018519E">
            <w:pPr>
              <w:pStyle w:val="Betarp"/>
              <w:jc w:val="center"/>
            </w:pPr>
            <w:r w:rsidRPr="003B5373">
              <w:t>2</w:t>
            </w:r>
          </w:p>
        </w:tc>
      </w:tr>
      <w:tr w:rsidR="003B5373" w:rsidRPr="003B5373" w14:paraId="76B465D5" w14:textId="77777777" w:rsidTr="00BE0341">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CC68" w14:textId="77777777" w:rsidR="003B5373" w:rsidRPr="003B5373" w:rsidRDefault="003B5373" w:rsidP="0018519E">
            <w:pPr>
              <w:pStyle w:val="Betarp"/>
              <w:jc w:val="center"/>
            </w:pPr>
            <w:r w:rsidRPr="003B5373">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76D" w14:textId="48E82C78" w:rsidR="003B5373" w:rsidRPr="003B5373" w:rsidRDefault="00DB724F" w:rsidP="0018519E">
            <w:pPr>
              <w:pStyle w:val="Betarp"/>
              <w:jc w:val="center"/>
            </w:pPr>
            <w:r>
              <w:t>5</w:t>
            </w:r>
            <w:r w:rsidR="003B5373" w:rsidRPr="003B5373">
              <w:t xml:space="preserve"> metai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2BAE" w14:textId="77777777" w:rsidR="003B5373" w:rsidRPr="003B5373" w:rsidRDefault="003B5373" w:rsidP="0018519E">
            <w:pPr>
              <w:pStyle w:val="Betarp"/>
              <w:jc w:val="center"/>
            </w:pPr>
            <w:r w:rsidRPr="003B5373">
              <w:t>3</w:t>
            </w:r>
          </w:p>
        </w:tc>
      </w:tr>
    </w:tbl>
    <w:p w14:paraId="01EC9BD3" w14:textId="77777777" w:rsidR="00CA1193" w:rsidRDefault="00CA1193" w:rsidP="00CA1193">
      <w:pPr>
        <w:shd w:val="clear" w:color="auto" w:fill="FFFFFF"/>
        <w:tabs>
          <w:tab w:val="left" w:pos="709"/>
        </w:tabs>
        <w:spacing w:line="160" w:lineRule="exact"/>
        <w:jc w:val="both"/>
        <w:rPr>
          <w:rFonts w:ascii="Calibri" w:eastAsia="Times New Roman" w:hAnsi="Calibri" w:cs="Calibri"/>
        </w:rPr>
      </w:pPr>
    </w:p>
    <w:p w14:paraId="01B3A25B" w14:textId="331B85E7"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lastRenderedPageBreak/>
        <w:t xml:space="preserve">Pasiūlymai, kurių techninės specifikacijos </w:t>
      </w:r>
      <w:r w:rsidR="00EF441A">
        <w:rPr>
          <w:rFonts w:ascii="Calibri" w:eastAsia="Times New Roman" w:hAnsi="Calibri" w:cs="Calibri"/>
        </w:rPr>
        <w:t xml:space="preserve">2-ojoje </w:t>
      </w:r>
      <w:r w:rsidRPr="003B5373">
        <w:rPr>
          <w:rFonts w:ascii="Calibri" w:eastAsia="Times New Roman" w:hAnsi="Calibri" w:cs="Calibri"/>
        </w:rPr>
        <w:t>lentelė</w:t>
      </w:r>
      <w:r w:rsidR="00EF441A">
        <w:rPr>
          <w:rFonts w:ascii="Calibri" w:eastAsia="Times New Roman" w:hAnsi="Calibri" w:cs="Calibri"/>
        </w:rPr>
        <w:t>je</w:t>
      </w:r>
      <w:r w:rsidRPr="003B5373">
        <w:rPr>
          <w:rFonts w:ascii="Calibri" w:eastAsia="Times New Roman" w:hAnsi="Calibri" w:cs="Calibri"/>
        </w:rPr>
        <w:t xml:space="preserve"> bus nurodyta mažiau kaip </w:t>
      </w:r>
      <w:r w:rsidR="00DB724F">
        <w:rPr>
          <w:rFonts w:ascii="Calibri" w:eastAsia="Times New Roman" w:hAnsi="Calibri" w:cs="Calibri"/>
        </w:rPr>
        <w:t>2</w:t>
      </w:r>
      <w:r w:rsidRPr="003B5373">
        <w:rPr>
          <w:rFonts w:ascii="Calibri" w:eastAsia="Times New Roman" w:hAnsi="Calibri" w:cs="Calibri"/>
        </w:rPr>
        <w:t xml:space="preserve"> metų garantija, bus atmetami kaip neatitinkantys </w:t>
      </w:r>
      <w:r w:rsidR="00D14E65">
        <w:rPr>
          <w:rFonts w:ascii="Calibri" w:eastAsia="Times New Roman" w:hAnsi="Calibri" w:cs="Calibri"/>
        </w:rPr>
        <w:t>p</w:t>
      </w:r>
      <w:r w:rsidRPr="003B5373">
        <w:rPr>
          <w:rFonts w:ascii="Calibri" w:eastAsia="Times New Roman" w:hAnsi="Calibri" w:cs="Calibri"/>
        </w:rPr>
        <w:t xml:space="preserve">irkimo dokumentų reikalavimų, kadangi techninės specifikacijos </w:t>
      </w:r>
      <w:r w:rsidR="000A523F" w:rsidRPr="000A523F">
        <w:rPr>
          <w:rFonts w:ascii="Calibri" w:eastAsia="Times New Roman" w:hAnsi="Calibri" w:cs="Calibri"/>
        </w:rPr>
        <w:t>4-</w:t>
      </w:r>
      <w:r w:rsidR="000A523F">
        <w:rPr>
          <w:rFonts w:ascii="Calibri" w:eastAsia="Times New Roman" w:hAnsi="Calibri" w:cs="Calibri"/>
        </w:rPr>
        <w:t>ajame</w:t>
      </w:r>
      <w:r w:rsidR="000A523F" w:rsidRPr="000A523F">
        <w:rPr>
          <w:rFonts w:ascii="Calibri" w:eastAsia="Times New Roman" w:hAnsi="Calibri" w:cs="Calibri"/>
        </w:rPr>
        <w:t xml:space="preserve"> punkt</w:t>
      </w:r>
      <w:r w:rsidR="000A523F">
        <w:rPr>
          <w:rFonts w:ascii="Calibri" w:eastAsia="Times New Roman" w:hAnsi="Calibri" w:cs="Calibri"/>
        </w:rPr>
        <w:t>e</w:t>
      </w:r>
      <w:r w:rsidR="000A523F" w:rsidRPr="000A523F">
        <w:rPr>
          <w:rFonts w:ascii="Calibri" w:eastAsia="Times New Roman" w:hAnsi="Calibri" w:cs="Calibri"/>
        </w:rPr>
        <w:t xml:space="preserve"> </w:t>
      </w:r>
      <w:r w:rsidRPr="003B5373">
        <w:rPr>
          <w:rFonts w:ascii="Calibri" w:eastAsia="Times New Roman" w:hAnsi="Calibri" w:cs="Calibri"/>
        </w:rPr>
        <w:t>nurodyta, kad „</w:t>
      </w:r>
      <w:r w:rsidR="00DB723C" w:rsidRPr="00DB723C">
        <w:t xml:space="preserve">Prekėms turi būti suteikiamas </w:t>
      </w:r>
      <w:r w:rsidR="00DB724F">
        <w:t>2</w:t>
      </w:r>
      <w:r w:rsidR="00DB723C" w:rsidRPr="00DB723C">
        <w:t xml:space="preserve"> metų gamintojo </w:t>
      </w:r>
      <w:r w:rsidR="0092781D">
        <w:t>ir/</w:t>
      </w:r>
      <w:r w:rsidR="00DB723C" w:rsidRPr="00DB723C">
        <w:t>ar tiekėjo garantinis terminas, kuris pradedamas skaičiuoti nuo prekių perdavimo ir priėmimo akto pasirašymo dienos</w:t>
      </w:r>
      <w:r w:rsidR="00DB723C" w:rsidRPr="008716B0">
        <w:rPr>
          <w:sz w:val="24"/>
          <w:szCs w:val="24"/>
        </w:rPr>
        <w:t>.</w:t>
      </w:r>
      <w:r w:rsidRPr="003B5373">
        <w:rPr>
          <w:rFonts w:ascii="Calibri" w:eastAsia="Times New Roman" w:hAnsi="Calibri" w:cs="Calibri"/>
        </w:rPr>
        <w:t>“</w:t>
      </w:r>
    </w:p>
    <w:p w14:paraId="636827D7" w14:textId="1780665C"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 xml:space="preserve">Tiekėjas, siekdamas gauti papildomus kokybės balus, gali siūlyti </w:t>
      </w:r>
      <w:r w:rsidR="00DB723C">
        <w:rPr>
          <w:rFonts w:ascii="Calibri" w:eastAsia="Times New Roman" w:hAnsi="Calibri" w:cs="Calibri"/>
        </w:rPr>
        <w:t xml:space="preserve">prekėms </w:t>
      </w:r>
      <w:r w:rsidR="00DB723C" w:rsidRPr="00DB723C">
        <w:rPr>
          <w:rFonts w:ascii="Calibri" w:eastAsia="Times New Roman" w:hAnsi="Calibri" w:cs="Calibri"/>
        </w:rPr>
        <w:t xml:space="preserve">gamintojo </w:t>
      </w:r>
      <w:r w:rsidR="00F24225">
        <w:rPr>
          <w:rFonts w:ascii="Calibri" w:eastAsia="Times New Roman" w:hAnsi="Calibri" w:cs="Calibri"/>
        </w:rPr>
        <w:t>ir/</w:t>
      </w:r>
      <w:r w:rsidR="00DB723C" w:rsidRPr="00DB723C">
        <w:rPr>
          <w:rFonts w:ascii="Calibri" w:eastAsia="Times New Roman" w:hAnsi="Calibri" w:cs="Calibri"/>
        </w:rPr>
        <w:t xml:space="preserve">ar tiekėjo </w:t>
      </w:r>
      <w:r w:rsidR="0092781D">
        <w:rPr>
          <w:rFonts w:ascii="Calibri" w:eastAsia="Times New Roman" w:hAnsi="Calibri" w:cs="Calibri"/>
        </w:rPr>
        <w:t xml:space="preserve">suteikiamą papildomą </w:t>
      </w:r>
      <w:r w:rsidRPr="003B5373">
        <w:rPr>
          <w:rFonts w:ascii="Calibri" w:eastAsia="Times New Roman" w:hAnsi="Calibri" w:cs="Calibri"/>
        </w:rPr>
        <w:t>garantiją, t.</w:t>
      </w:r>
      <w:r w:rsidRPr="003B5373">
        <w:rPr>
          <w:rFonts w:ascii="Calibri" w:eastAsia="Times New Roman" w:hAnsi="Calibri" w:cs="Times New Roman"/>
        </w:rPr>
        <w:t> </w:t>
      </w:r>
      <w:r w:rsidRPr="003B5373">
        <w:rPr>
          <w:rFonts w:ascii="Calibri" w:eastAsia="Times New Roman" w:hAnsi="Calibri" w:cs="Calibri"/>
        </w:rPr>
        <w:t xml:space="preserve">y. </w:t>
      </w:r>
      <w:r w:rsidRPr="00F446DA">
        <w:rPr>
          <w:rFonts w:ascii="Calibri" w:eastAsia="Times New Roman" w:hAnsi="Calibri" w:cs="Calibri"/>
        </w:rPr>
        <w:t xml:space="preserve">viršijančią </w:t>
      </w:r>
      <w:r w:rsidR="00DB723C">
        <w:rPr>
          <w:rFonts w:ascii="Calibri" w:eastAsia="Times New Roman" w:hAnsi="Calibri" w:cs="Calibri"/>
        </w:rPr>
        <w:t>prekėms</w:t>
      </w:r>
      <w:r w:rsidRPr="00F446DA">
        <w:rPr>
          <w:rFonts w:ascii="Calibri" w:eastAsia="Times New Roman" w:hAnsi="Calibri" w:cs="Calibri"/>
        </w:rPr>
        <w:t xml:space="preserve"> reikalaujamą privalomą </w:t>
      </w:r>
      <w:r w:rsidR="00DB724F">
        <w:rPr>
          <w:rFonts w:ascii="Calibri" w:eastAsia="Times New Roman" w:hAnsi="Calibri" w:cs="Calibri"/>
        </w:rPr>
        <w:t>2</w:t>
      </w:r>
      <w:r w:rsidRPr="00F446DA">
        <w:rPr>
          <w:rFonts w:ascii="Calibri" w:eastAsia="Times New Roman" w:hAnsi="Calibri" w:cs="Calibri"/>
        </w:rPr>
        <w:t xml:space="preserve"> metų</w:t>
      </w:r>
      <w:r w:rsidR="00B460B1">
        <w:rPr>
          <w:rFonts w:ascii="Calibri" w:eastAsia="Times New Roman" w:hAnsi="Calibri" w:cs="Calibri"/>
        </w:rPr>
        <w:t xml:space="preserve"> garantiją</w:t>
      </w:r>
      <w:r w:rsidRPr="00F446DA">
        <w:rPr>
          <w:rFonts w:ascii="Calibri" w:eastAsia="Times New Roman" w:hAnsi="Calibri" w:cs="Calibri"/>
        </w:rPr>
        <w:t>.</w:t>
      </w:r>
      <w:r w:rsidRPr="003B5373">
        <w:rPr>
          <w:rFonts w:ascii="Calibri" w:eastAsia="Times New Roman" w:hAnsi="Calibri" w:cs="Calibri"/>
        </w:rPr>
        <w:t xml:space="preserve"> Tokiu atveju tiekėjas techninės specifikacijos </w:t>
      </w:r>
      <w:r w:rsidR="00DB723C" w:rsidRPr="003B5373">
        <w:rPr>
          <w:rFonts w:ascii="Calibri" w:eastAsia="Times New Roman" w:hAnsi="Calibri" w:cs="Calibri"/>
        </w:rPr>
        <w:t>4-o</w:t>
      </w:r>
      <w:r w:rsidR="00DB723C">
        <w:rPr>
          <w:rFonts w:ascii="Calibri" w:eastAsia="Times New Roman" w:hAnsi="Calibri" w:cs="Calibri"/>
        </w:rPr>
        <w:t>jo punkto</w:t>
      </w:r>
      <w:r w:rsidR="00DB723C" w:rsidRPr="003B5373">
        <w:rPr>
          <w:rFonts w:ascii="Calibri" w:eastAsia="Times New Roman" w:hAnsi="Calibri" w:cs="Calibri"/>
        </w:rPr>
        <w:t xml:space="preserve"> </w:t>
      </w:r>
      <w:r w:rsidR="000A523F">
        <w:rPr>
          <w:rFonts w:ascii="Calibri" w:eastAsia="Times New Roman" w:hAnsi="Calibri" w:cs="Calibri"/>
        </w:rPr>
        <w:t xml:space="preserve">2-osios </w:t>
      </w:r>
      <w:r w:rsidRPr="003B5373">
        <w:rPr>
          <w:rFonts w:ascii="Calibri" w:eastAsia="Times New Roman" w:hAnsi="Calibri" w:cs="Calibri"/>
        </w:rPr>
        <w:t>lentelės 3-i</w:t>
      </w:r>
      <w:r w:rsidR="000A523F">
        <w:rPr>
          <w:rFonts w:ascii="Calibri" w:eastAsia="Times New Roman" w:hAnsi="Calibri" w:cs="Calibri"/>
        </w:rPr>
        <w:t>a</w:t>
      </w:r>
      <w:r w:rsidRPr="003B5373">
        <w:rPr>
          <w:rFonts w:ascii="Calibri" w:eastAsia="Times New Roman" w:hAnsi="Calibri" w:cs="Calibri"/>
        </w:rPr>
        <w:t xml:space="preserve">jame stulpelyje privalo </w:t>
      </w:r>
      <w:bookmarkStart w:id="72" w:name="_Hlk210638160"/>
      <w:r w:rsidRPr="003B5373">
        <w:rPr>
          <w:rFonts w:ascii="Calibri" w:eastAsia="Times New Roman" w:hAnsi="Calibri" w:cs="Calibri"/>
        </w:rPr>
        <w:t xml:space="preserve">nurodyti </w:t>
      </w:r>
      <w:r w:rsidRPr="003B5373">
        <w:rPr>
          <w:rFonts w:ascii="Calibri" w:eastAsia="Times New Roman" w:hAnsi="Calibri" w:cs="Calibri"/>
          <w:b/>
          <w:bCs/>
          <w:u w:val="single"/>
        </w:rPr>
        <w:t xml:space="preserve">visą (sudėjus reikalaujamą </w:t>
      </w:r>
      <w:r w:rsidR="00DB724F">
        <w:rPr>
          <w:rFonts w:ascii="Calibri" w:eastAsia="Times New Roman" w:hAnsi="Calibri" w:cs="Calibri"/>
          <w:b/>
          <w:bCs/>
          <w:u w:val="single"/>
        </w:rPr>
        <w:t>2</w:t>
      </w:r>
      <w:r w:rsidRPr="003B5373">
        <w:rPr>
          <w:rFonts w:ascii="Calibri" w:eastAsia="Times New Roman" w:hAnsi="Calibri" w:cs="Calibri"/>
          <w:b/>
          <w:bCs/>
          <w:u w:val="single"/>
        </w:rPr>
        <w:t xml:space="preserve"> metų ir siūlomą papildomą)</w:t>
      </w:r>
      <w:r w:rsidRPr="003B5373">
        <w:rPr>
          <w:rFonts w:ascii="Calibri" w:eastAsia="Times New Roman" w:hAnsi="Calibri" w:cs="Calibri"/>
          <w:u w:val="single"/>
        </w:rPr>
        <w:t xml:space="preserve"> </w:t>
      </w:r>
      <w:r w:rsidR="00DB723C">
        <w:rPr>
          <w:rFonts w:ascii="Calibri" w:eastAsia="Times New Roman" w:hAnsi="Calibri" w:cs="Calibri"/>
          <w:u w:val="single"/>
        </w:rPr>
        <w:t>prekėms</w:t>
      </w:r>
      <w:r w:rsidRPr="003B5373">
        <w:rPr>
          <w:rFonts w:ascii="Calibri" w:eastAsia="Times New Roman" w:hAnsi="Calibri" w:cs="Calibri"/>
          <w:u w:val="single"/>
        </w:rPr>
        <w:t xml:space="preserve"> suteikiamą gamintojo </w:t>
      </w:r>
      <w:r w:rsidR="0092781D">
        <w:rPr>
          <w:rFonts w:ascii="Calibri" w:eastAsia="Times New Roman" w:hAnsi="Calibri" w:cs="Calibri"/>
          <w:u w:val="single"/>
        </w:rPr>
        <w:t>ir/</w:t>
      </w:r>
      <w:r w:rsidR="00DB723C">
        <w:rPr>
          <w:rFonts w:ascii="Calibri" w:eastAsia="Times New Roman" w:hAnsi="Calibri" w:cs="Calibri"/>
          <w:u w:val="single"/>
        </w:rPr>
        <w:t xml:space="preserve">ar tiekėjo </w:t>
      </w:r>
      <w:r w:rsidRPr="003B5373">
        <w:rPr>
          <w:rFonts w:ascii="Calibri" w:eastAsia="Times New Roman" w:hAnsi="Calibri" w:cs="Calibri"/>
          <w:u w:val="single"/>
        </w:rPr>
        <w:t>garantiją metais</w:t>
      </w:r>
      <w:bookmarkEnd w:id="72"/>
      <w:r w:rsidRPr="003B5373">
        <w:rPr>
          <w:rFonts w:ascii="Calibri" w:eastAsia="Times New Roman" w:hAnsi="Calibri" w:cs="Calibri"/>
        </w:rPr>
        <w:t xml:space="preserve">. </w:t>
      </w:r>
    </w:p>
    <w:p w14:paraId="2DCD5872" w14:textId="3DA01F80" w:rsidR="003B5373" w:rsidRPr="003B5373" w:rsidRDefault="003B5373" w:rsidP="0018519E">
      <w:pPr>
        <w:shd w:val="clear" w:color="auto" w:fill="FFFFFF"/>
        <w:jc w:val="both"/>
        <w:rPr>
          <w:rFonts w:ascii="Calibri" w:eastAsia="Times New Roman" w:hAnsi="Calibri" w:cs="Calibri"/>
          <w:i/>
          <w:iCs/>
        </w:rPr>
      </w:pPr>
      <w:r w:rsidRPr="003B5373">
        <w:rPr>
          <w:rFonts w:ascii="Calibri" w:eastAsia="Times New Roman" w:hAnsi="Calibri" w:cs="Calibri"/>
          <w:i/>
          <w:iCs/>
        </w:rPr>
        <w:t>Jei tiekėjas techninės specifikacijos</w:t>
      </w:r>
      <w:r w:rsidR="00FE1B97">
        <w:rPr>
          <w:rFonts w:ascii="Calibri" w:eastAsia="Times New Roman" w:hAnsi="Calibri" w:cs="Calibri"/>
          <w:i/>
          <w:iCs/>
        </w:rPr>
        <w:t xml:space="preserve"> 2-osios</w:t>
      </w:r>
      <w:r w:rsidRPr="003B5373">
        <w:rPr>
          <w:rFonts w:ascii="Calibri" w:eastAsia="Times New Roman" w:hAnsi="Calibri" w:cs="Calibri"/>
          <w:i/>
          <w:iCs/>
        </w:rPr>
        <w:t xml:space="preserve"> lentelės 3-i</w:t>
      </w:r>
      <w:r w:rsidR="000A523F">
        <w:rPr>
          <w:rFonts w:ascii="Calibri" w:eastAsia="Times New Roman" w:hAnsi="Calibri" w:cs="Calibri"/>
          <w:i/>
          <w:iCs/>
        </w:rPr>
        <w:t>a</w:t>
      </w:r>
      <w:r w:rsidRPr="003B5373">
        <w:rPr>
          <w:rFonts w:ascii="Calibri" w:eastAsia="Times New Roman" w:hAnsi="Calibri" w:cs="Calibri"/>
          <w:i/>
          <w:iCs/>
        </w:rPr>
        <w:t>jame stulpelyje pasiūlys, t. y. nurodys garantinį terminą išreikštą ne sveikuoju skaičiumi (pvz. 3,2; 4,5; 4,8 ar pan.), perkančioji organizacija balus (T</w:t>
      </w:r>
      <w:r w:rsidRPr="003B5373">
        <w:rPr>
          <w:rFonts w:ascii="Calibri" w:eastAsia="Times New Roman" w:hAnsi="Calibri" w:cs="Calibri"/>
          <w:i/>
          <w:iCs/>
          <w:vertAlign w:val="subscript"/>
        </w:rPr>
        <w:t>1</w:t>
      </w:r>
      <w:r w:rsidRPr="003B5373">
        <w:rPr>
          <w:rFonts w:ascii="Calibri" w:eastAsia="Times New Roman" w:hAnsi="Calibri" w:cs="Calibri"/>
          <w:i/>
          <w:iCs/>
        </w:rPr>
        <w:t>) skirs pagal sveikojo skaičiaus reikšmę (pvz.  pasiūlius 3,2 metų garantinį terminą bus skiriam</w:t>
      </w:r>
      <w:r w:rsidR="00D14E65">
        <w:rPr>
          <w:rFonts w:ascii="Calibri" w:eastAsia="Times New Roman" w:hAnsi="Calibri" w:cs="Calibri"/>
          <w:i/>
          <w:iCs/>
        </w:rPr>
        <w:t>a</w:t>
      </w:r>
      <w:r w:rsidRPr="003B5373">
        <w:rPr>
          <w:rFonts w:ascii="Calibri" w:eastAsia="Times New Roman" w:hAnsi="Calibri" w:cs="Calibri"/>
          <w:i/>
          <w:iCs/>
        </w:rPr>
        <w:t xml:space="preserve"> </w:t>
      </w:r>
      <w:r w:rsidR="00DB724F">
        <w:rPr>
          <w:rFonts w:ascii="Calibri" w:eastAsia="Times New Roman" w:hAnsi="Calibri" w:cs="Calibri"/>
          <w:i/>
          <w:iCs/>
        </w:rPr>
        <w:t>1</w:t>
      </w:r>
      <w:r w:rsidRPr="003B5373">
        <w:rPr>
          <w:rFonts w:ascii="Calibri" w:eastAsia="Times New Roman" w:hAnsi="Calibri" w:cs="Calibri"/>
          <w:i/>
          <w:iCs/>
        </w:rPr>
        <w:t xml:space="preserve"> bal</w:t>
      </w:r>
      <w:r w:rsidR="00E926BA">
        <w:rPr>
          <w:rFonts w:ascii="Calibri" w:eastAsia="Times New Roman" w:hAnsi="Calibri" w:cs="Calibri"/>
          <w:i/>
          <w:iCs/>
        </w:rPr>
        <w:t>as</w:t>
      </w:r>
      <w:r w:rsidRPr="003B5373">
        <w:rPr>
          <w:rFonts w:ascii="Calibri" w:eastAsia="Times New Roman" w:hAnsi="Calibri" w:cs="Calibri"/>
          <w:i/>
          <w:iCs/>
        </w:rPr>
        <w:t xml:space="preserve"> (T</w:t>
      </w:r>
      <w:r w:rsidRPr="003B5373">
        <w:rPr>
          <w:rFonts w:ascii="Calibri" w:eastAsia="Times New Roman" w:hAnsi="Calibri" w:cs="Calibri"/>
          <w:i/>
          <w:iCs/>
          <w:vertAlign w:val="subscript"/>
        </w:rPr>
        <w:t>1</w:t>
      </w:r>
      <w:r w:rsidRPr="003B5373">
        <w:rPr>
          <w:rFonts w:ascii="Calibri" w:eastAsia="Times New Roman" w:hAnsi="Calibri" w:cs="Calibri"/>
          <w:i/>
          <w:iCs/>
        </w:rPr>
        <w:t>); 4,5 metų garantinį terminą bus skiriam</w:t>
      </w:r>
      <w:r w:rsidR="00B460B1">
        <w:rPr>
          <w:rFonts w:ascii="Calibri" w:eastAsia="Times New Roman" w:hAnsi="Calibri" w:cs="Calibri"/>
          <w:i/>
          <w:iCs/>
        </w:rPr>
        <w:t>as</w:t>
      </w:r>
      <w:r w:rsidRPr="003B5373">
        <w:rPr>
          <w:rFonts w:ascii="Calibri" w:eastAsia="Times New Roman" w:hAnsi="Calibri" w:cs="Calibri"/>
          <w:i/>
          <w:iCs/>
        </w:rPr>
        <w:t xml:space="preserve"> </w:t>
      </w:r>
      <w:r w:rsidR="00DB724F">
        <w:rPr>
          <w:rFonts w:ascii="Calibri" w:eastAsia="Times New Roman" w:hAnsi="Calibri" w:cs="Calibri"/>
          <w:i/>
          <w:iCs/>
        </w:rPr>
        <w:t>2</w:t>
      </w:r>
      <w:r w:rsidRPr="003B5373">
        <w:rPr>
          <w:rFonts w:ascii="Calibri" w:eastAsia="Times New Roman" w:hAnsi="Calibri" w:cs="Calibri"/>
          <w:i/>
          <w:iCs/>
        </w:rPr>
        <w:t xml:space="preserve"> bala</w:t>
      </w:r>
      <w:r w:rsidR="00E926BA">
        <w:rPr>
          <w:rFonts w:ascii="Calibri" w:eastAsia="Times New Roman" w:hAnsi="Calibri" w:cs="Calibri"/>
          <w:i/>
          <w:iCs/>
        </w:rPr>
        <w:t>i</w:t>
      </w:r>
      <w:r w:rsidRPr="003B5373">
        <w:rPr>
          <w:rFonts w:ascii="Calibri" w:eastAsia="Times New Roman" w:hAnsi="Calibri" w:cs="Calibri"/>
          <w:i/>
          <w:iCs/>
        </w:rPr>
        <w:t xml:space="preserve"> (T</w:t>
      </w:r>
      <w:r w:rsidRPr="003B5373">
        <w:rPr>
          <w:rFonts w:ascii="Calibri" w:eastAsia="Times New Roman" w:hAnsi="Calibri" w:cs="Calibri"/>
          <w:i/>
          <w:iCs/>
          <w:vertAlign w:val="subscript"/>
        </w:rPr>
        <w:t>1</w:t>
      </w:r>
      <w:r w:rsidRPr="003B5373">
        <w:rPr>
          <w:rFonts w:ascii="Calibri" w:eastAsia="Times New Roman" w:hAnsi="Calibri" w:cs="Calibri"/>
          <w:i/>
          <w:iCs/>
        </w:rPr>
        <w:t xml:space="preserve">) ir t. t. </w:t>
      </w:r>
    </w:p>
    <w:p w14:paraId="39C6E921" w14:textId="71461113" w:rsidR="003B5373" w:rsidRPr="00FE1B97" w:rsidRDefault="003B5373" w:rsidP="0018519E">
      <w:pPr>
        <w:jc w:val="both"/>
        <w:rPr>
          <w:rFonts w:ascii="Calibri" w:eastAsia="Times New Roman" w:hAnsi="Calibri" w:cs="Calibri"/>
          <w:b/>
        </w:rPr>
      </w:pPr>
      <w:r w:rsidRPr="00FE1B97">
        <w:rPr>
          <w:rFonts w:ascii="Calibri" w:eastAsia="Times New Roman" w:hAnsi="Calibri" w:cs="Calibri"/>
          <w:b/>
        </w:rPr>
        <w:t xml:space="preserve">5. Kriterijaus </w:t>
      </w:r>
      <w:r w:rsidRPr="00FE1B97">
        <w:rPr>
          <w:rFonts w:ascii="Calibri" w:eastAsia="Times New Roman" w:hAnsi="Calibri" w:cs="Calibri"/>
          <w:b/>
          <w:color w:val="000000"/>
          <w:spacing w:val="-5"/>
        </w:rPr>
        <w:t>T</w:t>
      </w:r>
      <w:r w:rsidRPr="00FE1B97">
        <w:rPr>
          <w:rFonts w:ascii="Calibri" w:eastAsia="Times New Roman" w:hAnsi="Calibri" w:cs="Calibri"/>
          <w:b/>
          <w:color w:val="000000"/>
          <w:spacing w:val="-5"/>
          <w:vertAlign w:val="subscript"/>
        </w:rPr>
        <w:t xml:space="preserve">2  </w:t>
      </w:r>
      <w:r w:rsidR="00927EA5" w:rsidRPr="00FE1B97">
        <w:rPr>
          <w:rFonts w:ascii="Calibri" w:eastAsia="Times New Roman" w:hAnsi="Calibri" w:cs="Calibri"/>
          <w:b/>
          <w:color w:val="000000"/>
          <w:spacing w:val="-5"/>
          <w:vertAlign w:val="subscript"/>
        </w:rPr>
        <w:t xml:space="preserve"> </w:t>
      </w:r>
      <w:r w:rsidR="00927EA5" w:rsidRPr="00FE1B97">
        <w:rPr>
          <w:rFonts w:ascii="Calibri" w:eastAsia="Times New Roman" w:hAnsi="Calibri" w:cs="Calibri"/>
          <w:b/>
          <w:color w:val="000000"/>
          <w:spacing w:val="-5"/>
        </w:rPr>
        <w:t>(</w:t>
      </w:r>
      <w:r w:rsidR="00DB724F" w:rsidRPr="00DB724F">
        <w:rPr>
          <w:b/>
          <w:bCs/>
          <w:sz w:val="22"/>
          <w:szCs w:val="22"/>
        </w:rPr>
        <w:t>bakterijos Clostridium difficile sporų nukenksminimo</w:t>
      </w:r>
      <w:r w:rsidR="00927EA5" w:rsidRPr="00FE1B97">
        <w:rPr>
          <w:b/>
          <w:bCs/>
          <w:sz w:val="22"/>
          <w:szCs w:val="22"/>
        </w:rPr>
        <w:t>)</w:t>
      </w:r>
      <w:r w:rsidRPr="00FE1B97">
        <w:rPr>
          <w:rFonts w:ascii="Calibri" w:eastAsia="Times New Roman" w:hAnsi="Calibri" w:cs="Calibri"/>
          <w:b/>
        </w:rPr>
        <w:t xml:space="preserve"> vertinimas apskaičiuojamas tokia tvarka:</w:t>
      </w:r>
    </w:p>
    <w:p w14:paraId="7F072EE9" w14:textId="710A388A" w:rsidR="00927EA5" w:rsidRPr="00FE1B97" w:rsidRDefault="00927EA5" w:rsidP="00927EA5">
      <w:pPr>
        <w:shd w:val="clear" w:color="auto" w:fill="FFFFFF"/>
        <w:tabs>
          <w:tab w:val="left" w:pos="709"/>
        </w:tabs>
        <w:spacing w:line="340" w:lineRule="atLeast"/>
        <w:jc w:val="both"/>
        <w:rPr>
          <w:rFonts w:ascii="Calibri" w:hAnsi="Calibri" w:cs="Calibri"/>
          <w:sz w:val="22"/>
          <w:szCs w:val="22"/>
        </w:rPr>
      </w:pPr>
      <w:r w:rsidRPr="00FE1B97">
        <w:rPr>
          <w:rFonts w:ascii="Calibri" w:hAnsi="Calibri" w:cs="Calibri"/>
          <w:sz w:val="22"/>
          <w:szCs w:val="22"/>
        </w:rPr>
        <w:t>Jei pasiūlyt</w:t>
      </w:r>
      <w:r w:rsidR="00DB724F">
        <w:rPr>
          <w:rFonts w:ascii="Calibri" w:hAnsi="Calibri" w:cs="Calibri"/>
          <w:sz w:val="22"/>
          <w:szCs w:val="22"/>
        </w:rPr>
        <w:t>a</w:t>
      </w:r>
      <w:r w:rsidRPr="00FE1B97">
        <w:rPr>
          <w:rFonts w:ascii="Calibri" w:hAnsi="Calibri" w:cs="Calibri"/>
          <w:sz w:val="22"/>
          <w:szCs w:val="22"/>
        </w:rPr>
        <w:t xml:space="preserve"> prekė neturi bakterijos Clostridium difficile sporų nukenksminimo</w:t>
      </w:r>
      <w:r w:rsidR="00DB724F">
        <w:rPr>
          <w:rFonts w:ascii="Calibri" w:hAnsi="Calibri" w:cs="Calibri"/>
          <w:sz w:val="22"/>
          <w:szCs w:val="22"/>
        </w:rPr>
        <w:t xml:space="preserve"> –</w:t>
      </w:r>
      <w:r w:rsidRPr="00FE1B97">
        <w:rPr>
          <w:rFonts w:ascii="Calibri" w:hAnsi="Calibri" w:cs="Calibri"/>
          <w:sz w:val="22"/>
          <w:szCs w:val="22"/>
        </w:rPr>
        <w:t xml:space="preserve"> </w:t>
      </w:r>
      <w:r w:rsidRPr="00FE1B97">
        <w:rPr>
          <w:rFonts w:ascii="Calibri" w:hAnsi="Calibri" w:cs="Calibri"/>
          <w:sz w:val="22"/>
          <w:szCs w:val="22"/>
          <w:u w:val="single"/>
        </w:rPr>
        <w:t>papildomų kokybės balų neskiriama</w:t>
      </w:r>
      <w:r w:rsidRPr="00FE1B97">
        <w:rPr>
          <w:rFonts w:ascii="Calibri" w:hAnsi="Calibri" w:cs="Calibri"/>
          <w:sz w:val="22"/>
          <w:szCs w:val="22"/>
        </w:rPr>
        <w:t>;</w:t>
      </w:r>
    </w:p>
    <w:p w14:paraId="519FA305" w14:textId="50F16D5C" w:rsidR="00927EA5" w:rsidRDefault="00927EA5" w:rsidP="00927EA5">
      <w:pPr>
        <w:shd w:val="clear" w:color="auto" w:fill="FFFFFF"/>
        <w:tabs>
          <w:tab w:val="left" w:pos="709"/>
        </w:tabs>
        <w:spacing w:line="340" w:lineRule="atLeast"/>
        <w:jc w:val="both"/>
        <w:rPr>
          <w:rFonts w:ascii="Calibri" w:hAnsi="Calibri" w:cs="Calibri"/>
          <w:sz w:val="22"/>
          <w:szCs w:val="22"/>
          <w:u w:val="single"/>
        </w:rPr>
      </w:pPr>
      <w:r w:rsidRPr="00FE1B97">
        <w:rPr>
          <w:rFonts w:ascii="Calibri" w:hAnsi="Calibri" w:cs="Calibri"/>
          <w:sz w:val="22"/>
          <w:szCs w:val="22"/>
        </w:rPr>
        <w:t>Jei pasiūlyt</w:t>
      </w:r>
      <w:r w:rsidR="00DB724F">
        <w:rPr>
          <w:rFonts w:ascii="Calibri" w:hAnsi="Calibri" w:cs="Calibri"/>
          <w:sz w:val="22"/>
          <w:szCs w:val="22"/>
        </w:rPr>
        <w:t>a</w:t>
      </w:r>
      <w:r w:rsidRPr="00FE1B97">
        <w:rPr>
          <w:rFonts w:ascii="Calibri" w:hAnsi="Calibri" w:cs="Calibri"/>
          <w:sz w:val="22"/>
          <w:szCs w:val="22"/>
        </w:rPr>
        <w:t xml:space="preserve"> prekė turi </w:t>
      </w:r>
      <w:r w:rsidR="00DB724F" w:rsidRPr="00DB724F">
        <w:rPr>
          <w:rFonts w:ascii="Calibri" w:hAnsi="Calibri" w:cs="Calibri"/>
          <w:sz w:val="22"/>
          <w:szCs w:val="22"/>
        </w:rPr>
        <w:t>bakterijos Clostridium difficile sporų nukenksminim</w:t>
      </w:r>
      <w:r w:rsidR="00DB724F">
        <w:rPr>
          <w:rFonts w:ascii="Calibri" w:hAnsi="Calibri" w:cs="Calibri"/>
          <w:sz w:val="22"/>
          <w:szCs w:val="22"/>
        </w:rPr>
        <w:t>ą</w:t>
      </w:r>
      <w:r w:rsidRPr="00FE1B97">
        <w:rPr>
          <w:rFonts w:ascii="Calibri" w:hAnsi="Calibri" w:cs="Calibri"/>
          <w:sz w:val="22"/>
          <w:szCs w:val="22"/>
        </w:rPr>
        <w:t xml:space="preserve"> – </w:t>
      </w:r>
      <w:r w:rsidRPr="00FE1B97">
        <w:rPr>
          <w:rFonts w:ascii="Calibri" w:hAnsi="Calibri" w:cs="Calibri"/>
          <w:sz w:val="22"/>
          <w:szCs w:val="22"/>
          <w:u w:val="single"/>
        </w:rPr>
        <w:t>skiriama 10 papildomos kokybės balų (T</w:t>
      </w:r>
      <w:r w:rsidRPr="00FE1B97">
        <w:rPr>
          <w:rFonts w:ascii="Calibri" w:hAnsi="Calibri" w:cs="Calibri"/>
          <w:sz w:val="22"/>
          <w:szCs w:val="22"/>
          <w:u w:val="single"/>
          <w:vertAlign w:val="subscript"/>
        </w:rPr>
        <w:t>2</w:t>
      </w:r>
      <w:r w:rsidRPr="00FE1B97">
        <w:rPr>
          <w:rFonts w:ascii="Calibri" w:hAnsi="Calibri" w:cs="Calibri"/>
          <w:sz w:val="22"/>
          <w:szCs w:val="22"/>
          <w:u w:val="single"/>
        </w:rPr>
        <w:t>);</w:t>
      </w:r>
    </w:p>
    <w:p w14:paraId="2EA97F32" w14:textId="37817828" w:rsidR="00B64BEF" w:rsidRDefault="00DB724F" w:rsidP="00927EA5">
      <w:pPr>
        <w:shd w:val="clear" w:color="auto" w:fill="FFFFFF"/>
        <w:tabs>
          <w:tab w:val="left" w:pos="709"/>
        </w:tabs>
        <w:spacing w:line="340" w:lineRule="atLeast"/>
        <w:jc w:val="both"/>
        <w:rPr>
          <w:rFonts w:ascii="Calibri" w:eastAsia="Times New Roman" w:hAnsi="Calibri" w:cs="Calibri"/>
          <w:b/>
        </w:rPr>
      </w:pPr>
      <w:r w:rsidRPr="00DB724F">
        <w:rPr>
          <w:rFonts w:ascii="Calibri" w:hAnsi="Calibri" w:cs="Calibri"/>
          <w:b/>
          <w:bCs/>
          <w:sz w:val="22"/>
          <w:szCs w:val="22"/>
        </w:rPr>
        <w:t>6.  Kriterijaus T</w:t>
      </w:r>
      <w:r w:rsidRPr="00DB724F">
        <w:rPr>
          <w:rFonts w:ascii="Calibri" w:hAnsi="Calibri" w:cs="Calibri"/>
          <w:b/>
          <w:bCs/>
          <w:sz w:val="22"/>
          <w:szCs w:val="22"/>
          <w:vertAlign w:val="subscript"/>
        </w:rPr>
        <w:t>3</w:t>
      </w:r>
      <w:r w:rsidRPr="00DB724F">
        <w:rPr>
          <w:rFonts w:ascii="Calibri" w:hAnsi="Calibri" w:cs="Calibri"/>
          <w:b/>
          <w:bCs/>
          <w:sz w:val="22"/>
          <w:szCs w:val="22"/>
        </w:rPr>
        <w:t xml:space="preserve"> (indų džiovinimas vykdomas elektriniu ventiliatoriumi su įmontuotu ne žemesnės nei H13 klasės HEPA filtru)  </w:t>
      </w:r>
      <w:r w:rsidRPr="00FE1B97">
        <w:rPr>
          <w:rFonts w:ascii="Calibri" w:eastAsia="Times New Roman" w:hAnsi="Calibri" w:cs="Calibri"/>
          <w:b/>
        </w:rPr>
        <w:t>vertinimas apskaičiuojamas tokia tvarka:</w:t>
      </w:r>
    </w:p>
    <w:p w14:paraId="6E9925D0" w14:textId="77777777" w:rsidR="00B64BEF" w:rsidRDefault="00DB724F" w:rsidP="00DB724F">
      <w:pPr>
        <w:shd w:val="clear" w:color="auto" w:fill="FFFFFF"/>
        <w:tabs>
          <w:tab w:val="left" w:pos="709"/>
        </w:tabs>
        <w:spacing w:line="340" w:lineRule="atLeast"/>
        <w:jc w:val="both"/>
        <w:rPr>
          <w:rFonts w:ascii="Calibri" w:eastAsia="Times New Roman" w:hAnsi="Calibri" w:cs="Calibri"/>
          <w:bCs/>
        </w:rPr>
      </w:pPr>
      <w:r w:rsidRPr="00DB724F">
        <w:rPr>
          <w:rFonts w:ascii="Calibri" w:eastAsia="Times New Roman" w:hAnsi="Calibri" w:cs="Calibri"/>
          <w:bCs/>
        </w:rPr>
        <w:t>Jei pasiūlyt</w:t>
      </w:r>
      <w:r>
        <w:rPr>
          <w:rFonts w:ascii="Calibri" w:eastAsia="Times New Roman" w:hAnsi="Calibri" w:cs="Calibri"/>
          <w:bCs/>
        </w:rPr>
        <w:t>a</w:t>
      </w:r>
      <w:r w:rsidRPr="00DB724F">
        <w:rPr>
          <w:rFonts w:ascii="Calibri" w:eastAsia="Times New Roman" w:hAnsi="Calibri" w:cs="Calibri"/>
          <w:bCs/>
        </w:rPr>
        <w:t xml:space="preserve"> prekė indų džiovinim</w:t>
      </w:r>
      <w:r w:rsidR="00D06BDD">
        <w:rPr>
          <w:rFonts w:ascii="Calibri" w:eastAsia="Times New Roman" w:hAnsi="Calibri" w:cs="Calibri"/>
          <w:bCs/>
        </w:rPr>
        <w:t>ą</w:t>
      </w:r>
      <w:r w:rsidRPr="00DB724F">
        <w:rPr>
          <w:rFonts w:ascii="Calibri" w:eastAsia="Times New Roman" w:hAnsi="Calibri" w:cs="Calibri"/>
          <w:bCs/>
        </w:rPr>
        <w:t xml:space="preserve"> vykdo elektriniu ventiliatoriumi </w:t>
      </w:r>
      <w:r w:rsidR="00D06BDD">
        <w:rPr>
          <w:rFonts w:ascii="Calibri" w:eastAsia="Times New Roman" w:hAnsi="Calibri" w:cs="Calibri"/>
          <w:bCs/>
        </w:rPr>
        <w:t xml:space="preserve">be </w:t>
      </w:r>
      <w:r w:rsidRPr="00DB724F">
        <w:rPr>
          <w:rFonts w:ascii="Calibri" w:eastAsia="Times New Roman" w:hAnsi="Calibri" w:cs="Calibri"/>
          <w:bCs/>
        </w:rPr>
        <w:t>įmontuot</w:t>
      </w:r>
      <w:r w:rsidR="00D06BDD">
        <w:rPr>
          <w:rFonts w:ascii="Calibri" w:eastAsia="Times New Roman" w:hAnsi="Calibri" w:cs="Calibri"/>
          <w:bCs/>
        </w:rPr>
        <w:t>o</w:t>
      </w:r>
      <w:r w:rsidRPr="00DB724F">
        <w:rPr>
          <w:rFonts w:ascii="Calibri" w:eastAsia="Times New Roman" w:hAnsi="Calibri" w:cs="Calibri"/>
          <w:bCs/>
        </w:rPr>
        <w:t xml:space="preserve"> HEPA filtr</w:t>
      </w:r>
      <w:r w:rsidR="00D06BDD">
        <w:rPr>
          <w:rFonts w:ascii="Calibri" w:eastAsia="Times New Roman" w:hAnsi="Calibri" w:cs="Calibri"/>
          <w:bCs/>
        </w:rPr>
        <w:t xml:space="preserve">o arba </w:t>
      </w:r>
      <w:r w:rsidR="00D06BDD" w:rsidRPr="00D06BDD">
        <w:rPr>
          <w:rFonts w:ascii="Calibri" w:eastAsia="Times New Roman" w:hAnsi="Calibri" w:cs="Calibri"/>
          <w:bCs/>
        </w:rPr>
        <w:t xml:space="preserve">pasiūlyta prekė indų džiovinimą vykdo elektriniu ventiliatoriumi </w:t>
      </w:r>
      <w:r w:rsidR="00D06BDD">
        <w:rPr>
          <w:rFonts w:ascii="Calibri" w:eastAsia="Times New Roman" w:hAnsi="Calibri" w:cs="Calibri"/>
          <w:bCs/>
        </w:rPr>
        <w:t>su</w:t>
      </w:r>
      <w:r w:rsidR="00D06BDD" w:rsidRPr="00D06BDD">
        <w:rPr>
          <w:rFonts w:ascii="Calibri" w:eastAsia="Times New Roman" w:hAnsi="Calibri" w:cs="Calibri"/>
          <w:bCs/>
        </w:rPr>
        <w:t xml:space="preserve"> įmontuot</w:t>
      </w:r>
      <w:r w:rsidR="00D06BDD">
        <w:rPr>
          <w:rFonts w:ascii="Calibri" w:eastAsia="Times New Roman" w:hAnsi="Calibri" w:cs="Calibri"/>
          <w:bCs/>
        </w:rPr>
        <w:t>u</w:t>
      </w:r>
      <w:r w:rsidR="00D06BDD" w:rsidRPr="00D06BDD">
        <w:rPr>
          <w:rFonts w:ascii="Calibri" w:eastAsia="Times New Roman" w:hAnsi="Calibri" w:cs="Calibri"/>
          <w:bCs/>
        </w:rPr>
        <w:t xml:space="preserve"> HEPA filtr</w:t>
      </w:r>
      <w:r w:rsidR="00D06BDD">
        <w:rPr>
          <w:rFonts w:ascii="Calibri" w:eastAsia="Times New Roman" w:hAnsi="Calibri" w:cs="Calibri"/>
          <w:bCs/>
        </w:rPr>
        <w:t xml:space="preserve">u, kurio klasė yra žemesnė nei </w:t>
      </w:r>
      <w:r w:rsidR="00D06BDD" w:rsidRPr="00D06BDD">
        <w:rPr>
          <w:rFonts w:ascii="Calibri" w:eastAsia="Times New Roman" w:hAnsi="Calibri" w:cs="Calibri"/>
          <w:bCs/>
        </w:rPr>
        <w:t>H13</w:t>
      </w:r>
      <w:r w:rsidR="00B64BEF">
        <w:rPr>
          <w:rFonts w:ascii="Calibri" w:eastAsia="Times New Roman" w:hAnsi="Calibri" w:cs="Calibri"/>
          <w:bCs/>
        </w:rPr>
        <w:t xml:space="preserve">, – </w:t>
      </w:r>
      <w:r w:rsidR="00B64BEF" w:rsidRPr="00B64BEF">
        <w:rPr>
          <w:rFonts w:ascii="Calibri" w:eastAsia="Times New Roman" w:hAnsi="Calibri" w:cs="Calibri"/>
          <w:bCs/>
          <w:u w:val="single"/>
        </w:rPr>
        <w:t>papildomų kokybės balų neskiriama;</w:t>
      </w:r>
      <w:r w:rsidR="00B64BEF">
        <w:rPr>
          <w:rFonts w:ascii="Calibri" w:eastAsia="Times New Roman" w:hAnsi="Calibri" w:cs="Calibri"/>
          <w:bCs/>
        </w:rPr>
        <w:t xml:space="preserve"> </w:t>
      </w:r>
    </w:p>
    <w:p w14:paraId="126FC476" w14:textId="691C4140" w:rsidR="00B64BEF" w:rsidRDefault="00B64BEF" w:rsidP="00DB724F">
      <w:pPr>
        <w:shd w:val="clear" w:color="auto" w:fill="FFFFFF"/>
        <w:tabs>
          <w:tab w:val="left" w:pos="709"/>
        </w:tabs>
        <w:spacing w:line="340" w:lineRule="atLeast"/>
        <w:jc w:val="both"/>
        <w:rPr>
          <w:rFonts w:ascii="Calibri" w:eastAsia="Times New Roman" w:hAnsi="Calibri" w:cs="Calibri"/>
          <w:bCs/>
        </w:rPr>
      </w:pPr>
      <w:r w:rsidRPr="00B64BEF">
        <w:rPr>
          <w:rFonts w:ascii="Calibri" w:eastAsia="Times New Roman" w:hAnsi="Calibri" w:cs="Calibri"/>
          <w:bCs/>
        </w:rPr>
        <w:t xml:space="preserve">Jei pasiūlyta prekė indų džiovinimą vykdo elektriniu ventiliatoriumi su įmontuotu H13 </w:t>
      </w:r>
      <w:r>
        <w:rPr>
          <w:rFonts w:ascii="Calibri" w:eastAsia="Times New Roman" w:hAnsi="Calibri" w:cs="Calibri"/>
          <w:bCs/>
        </w:rPr>
        <w:t xml:space="preserve">arba aukštesnės klasės </w:t>
      </w:r>
      <w:r w:rsidRPr="00B64BEF">
        <w:rPr>
          <w:rFonts w:ascii="Calibri" w:eastAsia="Times New Roman" w:hAnsi="Calibri" w:cs="Calibri"/>
          <w:bCs/>
        </w:rPr>
        <w:t xml:space="preserve">HEPA filtru – </w:t>
      </w:r>
      <w:r w:rsidRPr="004060D0">
        <w:rPr>
          <w:rFonts w:ascii="Calibri" w:eastAsia="Times New Roman" w:hAnsi="Calibri" w:cs="Calibri"/>
          <w:bCs/>
          <w:u w:val="single"/>
        </w:rPr>
        <w:t>skiriama 2 papildomos kokybės balai (T</w:t>
      </w:r>
      <w:r w:rsidRPr="004060D0">
        <w:rPr>
          <w:rFonts w:ascii="Calibri" w:eastAsia="Times New Roman" w:hAnsi="Calibri" w:cs="Calibri"/>
          <w:bCs/>
          <w:u w:val="single"/>
          <w:vertAlign w:val="subscript"/>
        </w:rPr>
        <w:t>3</w:t>
      </w:r>
      <w:r w:rsidRPr="004060D0">
        <w:rPr>
          <w:rFonts w:ascii="Calibri" w:eastAsia="Times New Roman" w:hAnsi="Calibri" w:cs="Calibri"/>
          <w:bCs/>
          <w:u w:val="single"/>
        </w:rPr>
        <w:t>)</w:t>
      </w:r>
      <w:r>
        <w:rPr>
          <w:rFonts w:ascii="Calibri" w:eastAsia="Times New Roman" w:hAnsi="Calibri" w:cs="Calibri"/>
          <w:bCs/>
        </w:rPr>
        <w:t>;</w:t>
      </w:r>
    </w:p>
    <w:p w14:paraId="5B759746" w14:textId="4B388503" w:rsidR="00B64BEF" w:rsidRDefault="00B64BEF" w:rsidP="00B64BEF">
      <w:pPr>
        <w:shd w:val="clear" w:color="auto" w:fill="FFFFFF"/>
        <w:tabs>
          <w:tab w:val="left" w:pos="709"/>
        </w:tabs>
        <w:spacing w:line="340" w:lineRule="atLeast"/>
        <w:jc w:val="both"/>
        <w:rPr>
          <w:rFonts w:ascii="Calibri" w:eastAsia="Times New Roman" w:hAnsi="Calibri" w:cs="Calibri"/>
          <w:b/>
        </w:rPr>
      </w:pPr>
      <w:r>
        <w:rPr>
          <w:rFonts w:ascii="Calibri" w:hAnsi="Calibri" w:cs="Calibri"/>
          <w:b/>
          <w:bCs/>
          <w:sz w:val="22"/>
          <w:szCs w:val="22"/>
        </w:rPr>
        <w:t>7</w:t>
      </w:r>
      <w:r w:rsidRPr="00DB724F">
        <w:rPr>
          <w:rFonts w:ascii="Calibri" w:hAnsi="Calibri" w:cs="Calibri"/>
          <w:b/>
          <w:bCs/>
          <w:sz w:val="22"/>
          <w:szCs w:val="22"/>
        </w:rPr>
        <w:t>.  Kriterijaus T</w:t>
      </w:r>
      <w:r>
        <w:rPr>
          <w:rFonts w:ascii="Calibri" w:hAnsi="Calibri" w:cs="Calibri"/>
          <w:b/>
          <w:bCs/>
          <w:sz w:val="22"/>
          <w:szCs w:val="22"/>
          <w:vertAlign w:val="subscript"/>
        </w:rPr>
        <w:t>4</w:t>
      </w:r>
      <w:r w:rsidRPr="00DB724F">
        <w:rPr>
          <w:rFonts w:ascii="Calibri" w:hAnsi="Calibri" w:cs="Calibri"/>
          <w:b/>
          <w:bCs/>
          <w:sz w:val="22"/>
          <w:szCs w:val="22"/>
        </w:rPr>
        <w:t xml:space="preserve"> (</w:t>
      </w:r>
      <w:r>
        <w:rPr>
          <w:rFonts w:ascii="Calibri" w:eastAsia="Times New Roman" w:hAnsi="Calibri" w:cs="Calibri"/>
          <w:b/>
          <w:bCs/>
        </w:rPr>
        <w:t>mašinos aukščio</w:t>
      </w:r>
      <w:r w:rsidRPr="00DB724F">
        <w:rPr>
          <w:rFonts w:ascii="Calibri" w:hAnsi="Calibri" w:cs="Calibri"/>
          <w:b/>
          <w:bCs/>
          <w:sz w:val="22"/>
          <w:szCs w:val="22"/>
        </w:rPr>
        <w:t xml:space="preserve">) </w:t>
      </w:r>
      <w:r w:rsidRPr="00FE1B97">
        <w:rPr>
          <w:rFonts w:ascii="Calibri" w:eastAsia="Times New Roman" w:hAnsi="Calibri" w:cs="Calibri"/>
          <w:b/>
        </w:rPr>
        <w:t>vertinimas apskaičiuojamas tokia tvarka:</w:t>
      </w:r>
    </w:p>
    <w:p w14:paraId="77530A1D" w14:textId="77777777" w:rsidR="0056238F" w:rsidRDefault="0056238F" w:rsidP="0056238F">
      <w:pPr>
        <w:shd w:val="clear" w:color="auto" w:fill="FFFFFF"/>
        <w:tabs>
          <w:tab w:val="left" w:pos="709"/>
        </w:tabs>
        <w:spacing w:line="340" w:lineRule="atLeast"/>
        <w:jc w:val="both"/>
        <w:rPr>
          <w:rFonts w:ascii="Calibri" w:eastAsia="Times New Roman" w:hAnsi="Calibri" w:cs="Calibri"/>
          <w:b/>
        </w:rPr>
      </w:pPr>
      <w:r w:rsidRPr="0056238F">
        <w:rPr>
          <w:rFonts w:ascii="Calibri" w:eastAsia="Times New Roman" w:hAnsi="Calibri" w:cs="Calibri"/>
          <w:bCs/>
        </w:rPr>
        <w:t>Jei pasiūlytos mašinos aukštis yra daugiau kaip 1500 mm</w:t>
      </w:r>
      <w:r>
        <w:rPr>
          <w:rFonts w:ascii="Calibri" w:eastAsia="Times New Roman" w:hAnsi="Calibri" w:cs="Calibri"/>
          <w:bCs/>
        </w:rPr>
        <w:t xml:space="preserve">, bet ne daugiau kaip 1800 mm </w:t>
      </w:r>
      <w:r w:rsidRPr="0056238F">
        <w:rPr>
          <w:rFonts w:ascii="Calibri" w:eastAsia="Times New Roman" w:hAnsi="Calibri" w:cs="Calibri"/>
          <w:bCs/>
        </w:rPr>
        <w:t xml:space="preserve">– </w:t>
      </w:r>
      <w:r w:rsidRPr="0056238F">
        <w:rPr>
          <w:rFonts w:ascii="Calibri" w:eastAsia="Times New Roman" w:hAnsi="Calibri" w:cs="Calibri"/>
          <w:bCs/>
          <w:u w:val="single"/>
        </w:rPr>
        <w:t>papildomų kokybės balų neskiriama;</w:t>
      </w:r>
    </w:p>
    <w:p w14:paraId="7CAA64DB" w14:textId="77777777" w:rsidR="0056238F" w:rsidRDefault="0056238F" w:rsidP="0056238F">
      <w:pPr>
        <w:shd w:val="clear" w:color="auto" w:fill="FFFFFF"/>
        <w:tabs>
          <w:tab w:val="left" w:pos="709"/>
        </w:tabs>
        <w:spacing w:line="340" w:lineRule="atLeast"/>
        <w:jc w:val="both"/>
        <w:rPr>
          <w:rFonts w:ascii="Calibri" w:eastAsia="Times New Roman" w:hAnsi="Calibri" w:cs="Calibri"/>
          <w:bCs/>
          <w:u w:val="single"/>
        </w:rPr>
      </w:pPr>
      <w:r w:rsidRPr="0056238F">
        <w:rPr>
          <w:rFonts w:ascii="Calibri" w:eastAsia="Times New Roman" w:hAnsi="Calibri" w:cs="Calibri"/>
          <w:bCs/>
        </w:rPr>
        <w:t xml:space="preserve">Jei pasiūlytos mašinos aukštis yra ne daugiau kaip 1500 mm – </w:t>
      </w:r>
      <w:r w:rsidRPr="0056238F">
        <w:rPr>
          <w:rFonts w:ascii="Calibri" w:eastAsia="Times New Roman" w:hAnsi="Calibri" w:cs="Calibri"/>
          <w:bCs/>
          <w:u w:val="single"/>
        </w:rPr>
        <w:t>skiriama 2 papildomos kokybės balai (T</w:t>
      </w:r>
      <w:r w:rsidRPr="0056238F">
        <w:rPr>
          <w:rFonts w:ascii="Calibri" w:eastAsia="Times New Roman" w:hAnsi="Calibri" w:cs="Calibri"/>
          <w:bCs/>
          <w:u w:val="single"/>
          <w:vertAlign w:val="subscript"/>
        </w:rPr>
        <w:t>4</w:t>
      </w:r>
      <w:r w:rsidRPr="0056238F">
        <w:rPr>
          <w:rFonts w:ascii="Calibri" w:eastAsia="Times New Roman" w:hAnsi="Calibri" w:cs="Calibri"/>
          <w:bCs/>
          <w:u w:val="single"/>
        </w:rPr>
        <w:t>);</w:t>
      </w:r>
    </w:p>
    <w:p w14:paraId="6FD562FD" w14:textId="2D6CDE00" w:rsidR="0056238F" w:rsidRDefault="0056238F" w:rsidP="0056238F">
      <w:pPr>
        <w:shd w:val="clear" w:color="auto" w:fill="FFFFFF"/>
        <w:tabs>
          <w:tab w:val="left" w:pos="709"/>
        </w:tabs>
        <w:spacing w:line="340" w:lineRule="atLeast"/>
        <w:jc w:val="both"/>
        <w:rPr>
          <w:rFonts w:ascii="Calibri" w:eastAsia="Times New Roman" w:hAnsi="Calibri" w:cs="Calibri"/>
          <w:b/>
        </w:rPr>
      </w:pPr>
      <w:r>
        <w:rPr>
          <w:rFonts w:ascii="Calibri" w:hAnsi="Calibri" w:cs="Calibri"/>
          <w:b/>
          <w:bCs/>
          <w:sz w:val="22"/>
          <w:szCs w:val="22"/>
        </w:rPr>
        <w:t>8</w:t>
      </w:r>
      <w:r w:rsidRPr="00DB724F">
        <w:rPr>
          <w:rFonts w:ascii="Calibri" w:hAnsi="Calibri" w:cs="Calibri"/>
          <w:b/>
          <w:bCs/>
          <w:sz w:val="22"/>
          <w:szCs w:val="22"/>
        </w:rPr>
        <w:t>.  Kriterijaus T</w:t>
      </w:r>
      <w:r>
        <w:rPr>
          <w:rFonts w:ascii="Calibri" w:hAnsi="Calibri" w:cs="Calibri"/>
          <w:b/>
          <w:bCs/>
          <w:sz w:val="22"/>
          <w:szCs w:val="22"/>
          <w:vertAlign w:val="subscript"/>
        </w:rPr>
        <w:t>5</w:t>
      </w:r>
      <w:r w:rsidRPr="00DB724F">
        <w:rPr>
          <w:rFonts w:ascii="Calibri" w:hAnsi="Calibri" w:cs="Calibri"/>
          <w:b/>
          <w:bCs/>
          <w:sz w:val="22"/>
          <w:szCs w:val="22"/>
        </w:rPr>
        <w:t xml:space="preserve"> (</w:t>
      </w:r>
      <w:r>
        <w:rPr>
          <w:rFonts w:ascii="Calibri" w:eastAsia="Times New Roman" w:hAnsi="Calibri" w:cs="Calibri"/>
          <w:b/>
          <w:bCs/>
        </w:rPr>
        <w:t>ekonominės plovimo programos trukmės</w:t>
      </w:r>
      <w:r w:rsidR="00B70045">
        <w:rPr>
          <w:rFonts w:ascii="Calibri" w:eastAsia="Times New Roman" w:hAnsi="Calibri" w:cs="Calibri"/>
          <w:b/>
          <w:bCs/>
        </w:rPr>
        <w:t xml:space="preserve"> su džiovinimu</w:t>
      </w:r>
      <w:r>
        <w:rPr>
          <w:rFonts w:ascii="Calibri" w:eastAsia="Times New Roman" w:hAnsi="Calibri" w:cs="Calibri"/>
          <w:b/>
          <w:bCs/>
        </w:rPr>
        <w:t xml:space="preserve"> ir sunaudojamo vandens</w:t>
      </w:r>
      <w:r w:rsidR="00906567">
        <w:rPr>
          <w:rFonts w:ascii="Calibri" w:eastAsia="Times New Roman" w:hAnsi="Calibri" w:cs="Calibri"/>
          <w:b/>
          <w:bCs/>
        </w:rPr>
        <w:t xml:space="preserve"> kiekio</w:t>
      </w:r>
      <w:r>
        <w:rPr>
          <w:rFonts w:ascii="Calibri" w:eastAsia="Times New Roman" w:hAnsi="Calibri" w:cs="Calibri"/>
          <w:b/>
          <w:bCs/>
        </w:rPr>
        <w:t>)</w:t>
      </w:r>
      <w:r w:rsidRPr="00DB724F">
        <w:rPr>
          <w:rFonts w:ascii="Calibri" w:hAnsi="Calibri" w:cs="Calibri"/>
          <w:b/>
          <w:bCs/>
          <w:sz w:val="22"/>
          <w:szCs w:val="22"/>
        </w:rPr>
        <w:t xml:space="preserve"> </w:t>
      </w:r>
      <w:r w:rsidRPr="00FE1B97">
        <w:rPr>
          <w:rFonts w:ascii="Calibri" w:eastAsia="Times New Roman" w:hAnsi="Calibri" w:cs="Calibri"/>
          <w:b/>
        </w:rPr>
        <w:t>vertinimas apskaičiuojamas tokia tvarka:</w:t>
      </w:r>
    </w:p>
    <w:p w14:paraId="6C7458EC" w14:textId="4F6CA90E" w:rsidR="0056238F" w:rsidRDefault="0056238F" w:rsidP="0056238F">
      <w:pPr>
        <w:shd w:val="clear" w:color="auto" w:fill="FFFFFF"/>
        <w:tabs>
          <w:tab w:val="left" w:pos="709"/>
        </w:tabs>
        <w:spacing w:line="340" w:lineRule="atLeast"/>
        <w:jc w:val="both"/>
        <w:rPr>
          <w:rFonts w:ascii="Calibri" w:eastAsia="Times New Roman" w:hAnsi="Calibri" w:cs="Calibri"/>
          <w:b/>
        </w:rPr>
      </w:pPr>
      <w:r w:rsidRPr="0056238F">
        <w:rPr>
          <w:rFonts w:ascii="Calibri" w:eastAsia="Times New Roman" w:hAnsi="Calibri" w:cs="Calibri"/>
          <w:bCs/>
        </w:rPr>
        <w:lastRenderedPageBreak/>
        <w:t>Jei pasiūlytos mašinos ekonominės plovimo programos trukmė</w:t>
      </w:r>
      <w:r>
        <w:rPr>
          <w:rFonts w:ascii="Calibri" w:eastAsia="Times New Roman" w:hAnsi="Calibri" w:cs="Calibri"/>
          <w:bCs/>
        </w:rPr>
        <w:t xml:space="preserve"> </w:t>
      </w:r>
      <w:r w:rsidR="00B70045">
        <w:rPr>
          <w:rFonts w:ascii="Calibri" w:eastAsia="Times New Roman" w:hAnsi="Calibri" w:cs="Calibri"/>
          <w:bCs/>
        </w:rPr>
        <w:t xml:space="preserve">su džiovinimu </w:t>
      </w:r>
      <w:r>
        <w:rPr>
          <w:rFonts w:ascii="Calibri" w:eastAsia="Times New Roman" w:hAnsi="Calibri" w:cs="Calibri"/>
          <w:bCs/>
        </w:rPr>
        <w:t xml:space="preserve">yra </w:t>
      </w:r>
      <w:r w:rsidR="003F7018" w:rsidRPr="003F7018">
        <w:rPr>
          <w:rFonts w:ascii="Calibri" w:eastAsia="Times New Roman" w:hAnsi="Calibri" w:cs="Calibri"/>
          <w:bCs/>
        </w:rPr>
        <w:t>daugiau kaip 10 min.</w:t>
      </w:r>
      <w:r w:rsidR="003F7018">
        <w:rPr>
          <w:rFonts w:ascii="Calibri" w:eastAsia="Times New Roman" w:hAnsi="Calibri" w:cs="Calibri"/>
          <w:bCs/>
        </w:rPr>
        <w:t>, be</w:t>
      </w:r>
      <w:r w:rsidR="004060D0">
        <w:rPr>
          <w:rFonts w:ascii="Calibri" w:eastAsia="Times New Roman" w:hAnsi="Calibri" w:cs="Calibri"/>
          <w:bCs/>
        </w:rPr>
        <w:t>t</w:t>
      </w:r>
      <w:r w:rsidR="003F7018">
        <w:rPr>
          <w:rFonts w:ascii="Calibri" w:eastAsia="Times New Roman" w:hAnsi="Calibri" w:cs="Calibri"/>
          <w:bCs/>
        </w:rPr>
        <w:t xml:space="preserve"> ne daugiau kaip </w:t>
      </w:r>
      <w:r w:rsidR="00E926BA">
        <w:rPr>
          <w:rFonts w:ascii="Calibri" w:eastAsia="Times New Roman" w:hAnsi="Calibri" w:cs="Calibri"/>
          <w:bCs/>
        </w:rPr>
        <w:t>15 min.</w:t>
      </w:r>
      <w:r w:rsidRPr="0056238F">
        <w:rPr>
          <w:rFonts w:ascii="Calibri" w:eastAsia="Times New Roman" w:hAnsi="Calibri" w:cs="Calibri"/>
          <w:bCs/>
        </w:rPr>
        <w:t xml:space="preserve"> ir sunaudojamo vandens </w:t>
      </w:r>
      <w:r w:rsidR="00E926BA">
        <w:rPr>
          <w:rFonts w:ascii="Calibri" w:eastAsia="Times New Roman" w:hAnsi="Calibri" w:cs="Calibri"/>
          <w:bCs/>
        </w:rPr>
        <w:t xml:space="preserve">kiekis yra </w:t>
      </w:r>
      <w:r w:rsidR="003F7018">
        <w:rPr>
          <w:rFonts w:ascii="Calibri" w:eastAsia="Times New Roman" w:hAnsi="Calibri" w:cs="Calibri"/>
          <w:bCs/>
        </w:rPr>
        <w:t>daugiau kaip 13 litrų, be</w:t>
      </w:r>
      <w:r w:rsidR="004060D0">
        <w:rPr>
          <w:rFonts w:ascii="Calibri" w:eastAsia="Times New Roman" w:hAnsi="Calibri" w:cs="Calibri"/>
          <w:bCs/>
        </w:rPr>
        <w:t>t</w:t>
      </w:r>
      <w:r w:rsidR="003F7018">
        <w:rPr>
          <w:rFonts w:ascii="Calibri" w:eastAsia="Times New Roman" w:hAnsi="Calibri" w:cs="Calibri"/>
          <w:bCs/>
        </w:rPr>
        <w:t xml:space="preserve"> ne daugiau kaip </w:t>
      </w:r>
      <w:r w:rsidR="00E926BA">
        <w:rPr>
          <w:rFonts w:ascii="Calibri" w:eastAsia="Times New Roman" w:hAnsi="Calibri" w:cs="Calibri"/>
          <w:bCs/>
        </w:rPr>
        <w:t xml:space="preserve">18 litrų </w:t>
      </w:r>
      <w:r>
        <w:rPr>
          <w:rFonts w:ascii="Calibri" w:eastAsia="Times New Roman" w:hAnsi="Calibri" w:cs="Calibri"/>
          <w:bCs/>
        </w:rPr>
        <w:t xml:space="preserve"> </w:t>
      </w:r>
      <w:r w:rsidRPr="0056238F">
        <w:rPr>
          <w:rFonts w:ascii="Calibri" w:eastAsia="Times New Roman" w:hAnsi="Calibri" w:cs="Calibri"/>
          <w:bCs/>
        </w:rPr>
        <w:t xml:space="preserve">– </w:t>
      </w:r>
      <w:r w:rsidRPr="0056238F">
        <w:rPr>
          <w:rFonts w:ascii="Calibri" w:eastAsia="Times New Roman" w:hAnsi="Calibri" w:cs="Calibri"/>
          <w:bCs/>
          <w:u w:val="single"/>
        </w:rPr>
        <w:t>papildomų kokybės balų neskiriama;</w:t>
      </w:r>
    </w:p>
    <w:p w14:paraId="468440CF" w14:textId="06415960" w:rsidR="0056238F" w:rsidRDefault="0056238F" w:rsidP="0056238F">
      <w:pPr>
        <w:shd w:val="clear" w:color="auto" w:fill="FFFFFF"/>
        <w:tabs>
          <w:tab w:val="left" w:pos="709"/>
        </w:tabs>
        <w:spacing w:line="340" w:lineRule="atLeast"/>
        <w:jc w:val="both"/>
        <w:rPr>
          <w:rFonts w:ascii="Calibri" w:eastAsia="Times New Roman" w:hAnsi="Calibri" w:cs="Calibri"/>
          <w:bCs/>
          <w:u w:val="single"/>
        </w:rPr>
      </w:pPr>
      <w:r w:rsidRPr="0056238F">
        <w:rPr>
          <w:rFonts w:ascii="Calibri" w:eastAsia="Times New Roman" w:hAnsi="Calibri" w:cs="Calibri"/>
          <w:bCs/>
        </w:rPr>
        <w:t xml:space="preserve">Jei pasiūlytos mašinos </w:t>
      </w:r>
      <w:r w:rsidR="00E926BA" w:rsidRPr="00E926BA">
        <w:rPr>
          <w:rFonts w:ascii="Calibri" w:eastAsia="Times New Roman" w:hAnsi="Calibri" w:cs="Calibri"/>
          <w:bCs/>
        </w:rPr>
        <w:t xml:space="preserve">ekonominės plovimo programos trukmė </w:t>
      </w:r>
      <w:r w:rsidR="00F629B0">
        <w:rPr>
          <w:rFonts w:ascii="Calibri" w:eastAsia="Times New Roman" w:hAnsi="Calibri" w:cs="Calibri"/>
          <w:bCs/>
        </w:rPr>
        <w:t xml:space="preserve">su džiovinimu </w:t>
      </w:r>
      <w:r w:rsidR="00E926BA" w:rsidRPr="00E926BA">
        <w:rPr>
          <w:rFonts w:ascii="Calibri" w:eastAsia="Times New Roman" w:hAnsi="Calibri" w:cs="Calibri"/>
          <w:bCs/>
        </w:rPr>
        <w:t xml:space="preserve">yra </w:t>
      </w:r>
      <w:r w:rsidR="003F7018">
        <w:rPr>
          <w:rFonts w:ascii="Calibri" w:eastAsia="Times New Roman" w:hAnsi="Calibri" w:cs="Calibri"/>
          <w:bCs/>
        </w:rPr>
        <w:t>ne daugiau</w:t>
      </w:r>
      <w:r w:rsidR="00E926BA">
        <w:rPr>
          <w:rFonts w:ascii="Calibri" w:eastAsia="Times New Roman" w:hAnsi="Calibri" w:cs="Calibri"/>
          <w:bCs/>
        </w:rPr>
        <w:t xml:space="preserve"> kaip </w:t>
      </w:r>
      <w:r w:rsidR="00E926BA" w:rsidRPr="00E926BA">
        <w:rPr>
          <w:rFonts w:ascii="Calibri" w:eastAsia="Times New Roman" w:hAnsi="Calibri" w:cs="Calibri"/>
          <w:bCs/>
        </w:rPr>
        <w:t>1</w:t>
      </w:r>
      <w:r w:rsidR="003F7018">
        <w:rPr>
          <w:rFonts w:ascii="Calibri" w:eastAsia="Times New Roman" w:hAnsi="Calibri" w:cs="Calibri"/>
          <w:bCs/>
        </w:rPr>
        <w:t>0</w:t>
      </w:r>
      <w:r w:rsidR="00E926BA" w:rsidRPr="00E926BA">
        <w:rPr>
          <w:rFonts w:ascii="Calibri" w:eastAsia="Times New Roman" w:hAnsi="Calibri" w:cs="Calibri"/>
          <w:bCs/>
        </w:rPr>
        <w:t xml:space="preserve"> min. ir sunaudojamo vandens kiekis yra </w:t>
      </w:r>
      <w:r w:rsidR="004060D0">
        <w:rPr>
          <w:rFonts w:ascii="Calibri" w:eastAsia="Times New Roman" w:hAnsi="Calibri" w:cs="Calibri"/>
          <w:bCs/>
        </w:rPr>
        <w:t xml:space="preserve">ne </w:t>
      </w:r>
      <w:r w:rsidR="003F7018">
        <w:rPr>
          <w:rFonts w:ascii="Calibri" w:eastAsia="Times New Roman" w:hAnsi="Calibri" w:cs="Calibri"/>
          <w:bCs/>
        </w:rPr>
        <w:t>daugiau</w:t>
      </w:r>
      <w:r w:rsidR="00E926BA">
        <w:rPr>
          <w:rFonts w:ascii="Calibri" w:eastAsia="Times New Roman" w:hAnsi="Calibri" w:cs="Calibri"/>
          <w:bCs/>
        </w:rPr>
        <w:t xml:space="preserve"> kaip </w:t>
      </w:r>
      <w:r w:rsidR="00E926BA" w:rsidRPr="00E926BA">
        <w:rPr>
          <w:rFonts w:ascii="Calibri" w:eastAsia="Times New Roman" w:hAnsi="Calibri" w:cs="Calibri"/>
          <w:bCs/>
        </w:rPr>
        <w:t>1</w:t>
      </w:r>
      <w:r w:rsidR="003F7018">
        <w:rPr>
          <w:rFonts w:ascii="Calibri" w:eastAsia="Times New Roman" w:hAnsi="Calibri" w:cs="Calibri"/>
          <w:bCs/>
        </w:rPr>
        <w:t>3</w:t>
      </w:r>
      <w:r w:rsidR="00E926BA" w:rsidRPr="00E926BA">
        <w:rPr>
          <w:rFonts w:ascii="Calibri" w:eastAsia="Times New Roman" w:hAnsi="Calibri" w:cs="Calibri"/>
          <w:bCs/>
        </w:rPr>
        <w:t xml:space="preserve"> litrų </w:t>
      </w:r>
      <w:r w:rsidRPr="0056238F">
        <w:rPr>
          <w:rFonts w:ascii="Calibri" w:eastAsia="Times New Roman" w:hAnsi="Calibri" w:cs="Calibri"/>
          <w:bCs/>
        </w:rPr>
        <w:t xml:space="preserve">– </w:t>
      </w:r>
      <w:r w:rsidRPr="0056238F">
        <w:rPr>
          <w:rFonts w:ascii="Calibri" w:eastAsia="Times New Roman" w:hAnsi="Calibri" w:cs="Calibri"/>
          <w:bCs/>
          <w:u w:val="single"/>
        </w:rPr>
        <w:t>skiriama 2 papildomos kokybės balai (T</w:t>
      </w:r>
      <w:r w:rsidR="00E926BA">
        <w:rPr>
          <w:rFonts w:ascii="Calibri" w:eastAsia="Times New Roman" w:hAnsi="Calibri" w:cs="Calibri"/>
          <w:bCs/>
          <w:u w:val="single"/>
          <w:vertAlign w:val="subscript"/>
        </w:rPr>
        <w:t>5</w:t>
      </w:r>
      <w:r w:rsidRPr="0056238F">
        <w:rPr>
          <w:rFonts w:ascii="Calibri" w:eastAsia="Times New Roman" w:hAnsi="Calibri" w:cs="Calibri"/>
          <w:bCs/>
          <w:u w:val="single"/>
        </w:rPr>
        <w:t>);</w:t>
      </w:r>
    </w:p>
    <w:p w14:paraId="1A288FE4" w14:textId="7E002679" w:rsidR="00E926BA" w:rsidRDefault="00E926BA" w:rsidP="00E926BA">
      <w:pPr>
        <w:shd w:val="clear" w:color="auto" w:fill="FFFFFF"/>
        <w:tabs>
          <w:tab w:val="left" w:pos="709"/>
        </w:tabs>
        <w:spacing w:line="340" w:lineRule="atLeast"/>
        <w:jc w:val="both"/>
        <w:rPr>
          <w:rFonts w:ascii="Calibri" w:eastAsia="Times New Roman" w:hAnsi="Calibri" w:cs="Calibri"/>
          <w:b/>
        </w:rPr>
      </w:pPr>
      <w:r>
        <w:rPr>
          <w:rFonts w:ascii="Calibri" w:hAnsi="Calibri" w:cs="Calibri"/>
          <w:b/>
          <w:bCs/>
          <w:sz w:val="22"/>
          <w:szCs w:val="22"/>
        </w:rPr>
        <w:t>9</w:t>
      </w:r>
      <w:r w:rsidRPr="00DB724F">
        <w:rPr>
          <w:rFonts w:ascii="Calibri" w:hAnsi="Calibri" w:cs="Calibri"/>
          <w:b/>
          <w:bCs/>
          <w:sz w:val="22"/>
          <w:szCs w:val="22"/>
        </w:rPr>
        <w:t>.  Kriterijaus T</w:t>
      </w:r>
      <w:r>
        <w:rPr>
          <w:rFonts w:ascii="Calibri" w:hAnsi="Calibri" w:cs="Calibri"/>
          <w:b/>
          <w:bCs/>
          <w:sz w:val="22"/>
          <w:szCs w:val="22"/>
          <w:vertAlign w:val="subscript"/>
        </w:rPr>
        <w:t>6</w:t>
      </w:r>
      <w:r w:rsidRPr="00DB724F">
        <w:rPr>
          <w:rFonts w:ascii="Calibri" w:hAnsi="Calibri" w:cs="Calibri"/>
          <w:b/>
          <w:bCs/>
          <w:sz w:val="22"/>
          <w:szCs w:val="22"/>
        </w:rPr>
        <w:t xml:space="preserve"> (</w:t>
      </w:r>
      <w:r>
        <w:rPr>
          <w:rFonts w:ascii="Calibri" w:eastAsia="Times New Roman" w:hAnsi="Calibri" w:cs="Calibri"/>
          <w:b/>
          <w:bCs/>
        </w:rPr>
        <w:t xml:space="preserve">standartinės plovimo programos trukmės </w:t>
      </w:r>
      <w:r w:rsidR="00F629B0">
        <w:rPr>
          <w:rFonts w:ascii="Calibri" w:eastAsia="Times New Roman" w:hAnsi="Calibri" w:cs="Calibri"/>
          <w:b/>
          <w:bCs/>
        </w:rPr>
        <w:t xml:space="preserve">su džiovinimu </w:t>
      </w:r>
      <w:r>
        <w:rPr>
          <w:rFonts w:ascii="Calibri" w:eastAsia="Times New Roman" w:hAnsi="Calibri" w:cs="Calibri"/>
          <w:b/>
          <w:bCs/>
        </w:rPr>
        <w:t>ir sunaudojamo vandens</w:t>
      </w:r>
      <w:r w:rsidR="00906567">
        <w:rPr>
          <w:rFonts w:ascii="Calibri" w:eastAsia="Times New Roman" w:hAnsi="Calibri" w:cs="Calibri"/>
          <w:b/>
          <w:bCs/>
        </w:rPr>
        <w:t xml:space="preserve"> kiekio</w:t>
      </w:r>
      <w:r>
        <w:rPr>
          <w:rFonts w:ascii="Calibri" w:eastAsia="Times New Roman" w:hAnsi="Calibri" w:cs="Calibri"/>
          <w:b/>
          <w:bCs/>
        </w:rPr>
        <w:t>)</w:t>
      </w:r>
      <w:r w:rsidRPr="00DB724F">
        <w:rPr>
          <w:rFonts w:ascii="Calibri" w:hAnsi="Calibri" w:cs="Calibri"/>
          <w:b/>
          <w:bCs/>
          <w:sz w:val="22"/>
          <w:szCs w:val="22"/>
        </w:rPr>
        <w:t xml:space="preserve"> </w:t>
      </w:r>
      <w:r w:rsidRPr="00FE1B97">
        <w:rPr>
          <w:rFonts w:ascii="Calibri" w:eastAsia="Times New Roman" w:hAnsi="Calibri" w:cs="Calibri"/>
          <w:b/>
        </w:rPr>
        <w:t>vertinimas apskaičiuojamas tokia tvarka:</w:t>
      </w:r>
    </w:p>
    <w:p w14:paraId="2124D2CE" w14:textId="42094FE0" w:rsidR="00E926BA" w:rsidRDefault="00E926BA" w:rsidP="00E926BA">
      <w:pPr>
        <w:shd w:val="clear" w:color="auto" w:fill="FFFFFF"/>
        <w:tabs>
          <w:tab w:val="left" w:pos="709"/>
        </w:tabs>
        <w:spacing w:line="340" w:lineRule="atLeast"/>
        <w:jc w:val="both"/>
        <w:rPr>
          <w:rFonts w:ascii="Calibri" w:eastAsia="Times New Roman" w:hAnsi="Calibri" w:cs="Calibri"/>
          <w:b/>
        </w:rPr>
      </w:pPr>
      <w:r w:rsidRPr="0056238F">
        <w:rPr>
          <w:rFonts w:ascii="Calibri" w:eastAsia="Times New Roman" w:hAnsi="Calibri" w:cs="Calibri"/>
          <w:bCs/>
        </w:rPr>
        <w:t xml:space="preserve">Jei pasiūlytos mašinos </w:t>
      </w:r>
      <w:r w:rsidRPr="00E926BA">
        <w:rPr>
          <w:rFonts w:ascii="Calibri" w:eastAsia="Times New Roman" w:hAnsi="Calibri" w:cs="Calibri"/>
          <w:bCs/>
        </w:rPr>
        <w:t xml:space="preserve">standartinės </w:t>
      </w:r>
      <w:r w:rsidRPr="0056238F">
        <w:rPr>
          <w:rFonts w:ascii="Calibri" w:eastAsia="Times New Roman" w:hAnsi="Calibri" w:cs="Calibri"/>
          <w:bCs/>
        </w:rPr>
        <w:t>plovimo programos trukmė</w:t>
      </w:r>
      <w:r>
        <w:rPr>
          <w:rFonts w:ascii="Calibri" w:eastAsia="Times New Roman" w:hAnsi="Calibri" w:cs="Calibri"/>
          <w:bCs/>
        </w:rPr>
        <w:t xml:space="preserve"> </w:t>
      </w:r>
      <w:r w:rsidR="00F629B0">
        <w:rPr>
          <w:rFonts w:ascii="Calibri" w:eastAsia="Times New Roman" w:hAnsi="Calibri" w:cs="Calibri"/>
          <w:bCs/>
        </w:rPr>
        <w:t xml:space="preserve">su džiovinimu </w:t>
      </w:r>
      <w:r>
        <w:rPr>
          <w:rFonts w:ascii="Calibri" w:eastAsia="Times New Roman" w:hAnsi="Calibri" w:cs="Calibri"/>
          <w:bCs/>
        </w:rPr>
        <w:t xml:space="preserve">yra </w:t>
      </w:r>
      <w:r w:rsidR="00350956" w:rsidRPr="00350956">
        <w:rPr>
          <w:rFonts w:ascii="Calibri" w:eastAsia="Times New Roman" w:hAnsi="Calibri" w:cs="Calibri"/>
          <w:bCs/>
        </w:rPr>
        <w:t>daugiau kaip 15 min.</w:t>
      </w:r>
      <w:r w:rsidR="00350956">
        <w:rPr>
          <w:rFonts w:ascii="Calibri" w:eastAsia="Times New Roman" w:hAnsi="Calibri" w:cs="Calibri"/>
          <w:bCs/>
        </w:rPr>
        <w:t>, bet ne daugiau kaip</w:t>
      </w:r>
      <w:r w:rsidR="00350956" w:rsidRPr="00350956">
        <w:rPr>
          <w:rFonts w:ascii="Calibri" w:eastAsia="Times New Roman" w:hAnsi="Calibri" w:cs="Calibri"/>
          <w:bCs/>
        </w:rPr>
        <w:t xml:space="preserve"> </w:t>
      </w:r>
      <w:r>
        <w:rPr>
          <w:rFonts w:ascii="Calibri" w:eastAsia="Times New Roman" w:hAnsi="Calibri" w:cs="Calibri"/>
          <w:bCs/>
        </w:rPr>
        <w:t>20 min.</w:t>
      </w:r>
      <w:r w:rsidRPr="0056238F">
        <w:rPr>
          <w:rFonts w:ascii="Calibri" w:eastAsia="Times New Roman" w:hAnsi="Calibri" w:cs="Calibri"/>
          <w:bCs/>
        </w:rPr>
        <w:t xml:space="preserve"> ir sunaudojamo vandens </w:t>
      </w:r>
      <w:r>
        <w:rPr>
          <w:rFonts w:ascii="Calibri" w:eastAsia="Times New Roman" w:hAnsi="Calibri" w:cs="Calibri"/>
          <w:bCs/>
        </w:rPr>
        <w:t xml:space="preserve">kiekis yra </w:t>
      </w:r>
      <w:r w:rsidR="00350956" w:rsidRPr="00350956">
        <w:rPr>
          <w:rFonts w:ascii="Calibri" w:eastAsia="Times New Roman" w:hAnsi="Calibri" w:cs="Calibri"/>
          <w:bCs/>
        </w:rPr>
        <w:t>daugiau kaip 20 litrų</w:t>
      </w:r>
      <w:r w:rsidR="00350956">
        <w:rPr>
          <w:rFonts w:ascii="Calibri" w:eastAsia="Times New Roman" w:hAnsi="Calibri" w:cs="Calibri"/>
          <w:bCs/>
        </w:rPr>
        <w:t xml:space="preserve">, bet ne daugiau kaip </w:t>
      </w:r>
      <w:r>
        <w:rPr>
          <w:rFonts w:ascii="Calibri" w:eastAsia="Times New Roman" w:hAnsi="Calibri" w:cs="Calibri"/>
          <w:bCs/>
        </w:rPr>
        <w:t xml:space="preserve">25 litrai  </w:t>
      </w:r>
      <w:r w:rsidRPr="0056238F">
        <w:rPr>
          <w:rFonts w:ascii="Calibri" w:eastAsia="Times New Roman" w:hAnsi="Calibri" w:cs="Calibri"/>
          <w:bCs/>
        </w:rPr>
        <w:t xml:space="preserve">– </w:t>
      </w:r>
      <w:r w:rsidRPr="0056238F">
        <w:rPr>
          <w:rFonts w:ascii="Calibri" w:eastAsia="Times New Roman" w:hAnsi="Calibri" w:cs="Calibri"/>
          <w:bCs/>
          <w:u w:val="single"/>
        </w:rPr>
        <w:t>papildomų kokybės balų neskiriama;</w:t>
      </w:r>
    </w:p>
    <w:p w14:paraId="60204308" w14:textId="7886F663" w:rsidR="00E926BA" w:rsidRDefault="00E926BA" w:rsidP="00E926BA">
      <w:pPr>
        <w:shd w:val="clear" w:color="auto" w:fill="FFFFFF"/>
        <w:tabs>
          <w:tab w:val="left" w:pos="709"/>
        </w:tabs>
        <w:spacing w:line="340" w:lineRule="atLeast"/>
        <w:jc w:val="both"/>
        <w:rPr>
          <w:rFonts w:ascii="Calibri" w:eastAsia="Times New Roman" w:hAnsi="Calibri" w:cs="Calibri"/>
          <w:bCs/>
          <w:u w:val="single"/>
        </w:rPr>
      </w:pPr>
      <w:r w:rsidRPr="0056238F">
        <w:rPr>
          <w:rFonts w:ascii="Calibri" w:eastAsia="Times New Roman" w:hAnsi="Calibri" w:cs="Calibri"/>
          <w:bCs/>
        </w:rPr>
        <w:t xml:space="preserve">Jei pasiūlytos mašinos </w:t>
      </w:r>
      <w:r w:rsidRPr="00E926BA">
        <w:rPr>
          <w:rFonts w:ascii="Calibri" w:eastAsia="Times New Roman" w:hAnsi="Calibri" w:cs="Calibri"/>
          <w:bCs/>
        </w:rPr>
        <w:t xml:space="preserve">standartinės plovimo programos trukmė </w:t>
      </w:r>
      <w:r w:rsidR="00F629B0">
        <w:rPr>
          <w:rFonts w:ascii="Calibri" w:eastAsia="Times New Roman" w:hAnsi="Calibri" w:cs="Calibri"/>
          <w:bCs/>
        </w:rPr>
        <w:t xml:space="preserve">su džiovinimu </w:t>
      </w:r>
      <w:r w:rsidRPr="00E926BA">
        <w:rPr>
          <w:rFonts w:ascii="Calibri" w:eastAsia="Times New Roman" w:hAnsi="Calibri" w:cs="Calibri"/>
          <w:bCs/>
        </w:rPr>
        <w:t xml:space="preserve">yra </w:t>
      </w:r>
      <w:r w:rsidR="003F7018">
        <w:rPr>
          <w:rFonts w:ascii="Calibri" w:eastAsia="Times New Roman" w:hAnsi="Calibri" w:cs="Calibri"/>
          <w:bCs/>
        </w:rPr>
        <w:t xml:space="preserve">ne daugiau kaip </w:t>
      </w:r>
      <w:r w:rsidR="00350956">
        <w:rPr>
          <w:rFonts w:ascii="Calibri" w:eastAsia="Times New Roman" w:hAnsi="Calibri" w:cs="Calibri"/>
          <w:bCs/>
        </w:rPr>
        <w:t>15 min.</w:t>
      </w:r>
      <w:r w:rsidRPr="00E926BA">
        <w:rPr>
          <w:rFonts w:ascii="Calibri" w:eastAsia="Times New Roman" w:hAnsi="Calibri" w:cs="Calibri"/>
          <w:bCs/>
        </w:rPr>
        <w:t xml:space="preserve"> ir sunaudojamo vandens kiekis yra </w:t>
      </w:r>
      <w:r w:rsidR="00350956">
        <w:rPr>
          <w:rFonts w:ascii="Calibri" w:eastAsia="Times New Roman" w:hAnsi="Calibri" w:cs="Calibri"/>
          <w:bCs/>
        </w:rPr>
        <w:t xml:space="preserve">ne daugiau </w:t>
      </w:r>
      <w:r>
        <w:rPr>
          <w:rFonts w:ascii="Calibri" w:eastAsia="Times New Roman" w:hAnsi="Calibri" w:cs="Calibri"/>
          <w:bCs/>
        </w:rPr>
        <w:t>kaip 2</w:t>
      </w:r>
      <w:r w:rsidR="00350956">
        <w:rPr>
          <w:rFonts w:ascii="Calibri" w:eastAsia="Times New Roman" w:hAnsi="Calibri" w:cs="Calibri"/>
          <w:bCs/>
        </w:rPr>
        <w:t>0</w:t>
      </w:r>
      <w:r w:rsidRPr="00E926BA">
        <w:rPr>
          <w:rFonts w:ascii="Calibri" w:eastAsia="Times New Roman" w:hAnsi="Calibri" w:cs="Calibri"/>
          <w:bCs/>
        </w:rPr>
        <w:t xml:space="preserve"> litr</w:t>
      </w:r>
      <w:r w:rsidR="00350956">
        <w:rPr>
          <w:rFonts w:ascii="Calibri" w:eastAsia="Times New Roman" w:hAnsi="Calibri" w:cs="Calibri"/>
          <w:bCs/>
        </w:rPr>
        <w:t>ų</w:t>
      </w:r>
      <w:r w:rsidRPr="00E926BA">
        <w:rPr>
          <w:rFonts w:ascii="Calibri" w:eastAsia="Times New Roman" w:hAnsi="Calibri" w:cs="Calibri"/>
          <w:bCs/>
        </w:rPr>
        <w:t xml:space="preserve"> </w:t>
      </w:r>
      <w:r w:rsidRPr="0056238F">
        <w:rPr>
          <w:rFonts w:ascii="Calibri" w:eastAsia="Times New Roman" w:hAnsi="Calibri" w:cs="Calibri"/>
          <w:bCs/>
        </w:rPr>
        <w:t xml:space="preserve">– </w:t>
      </w:r>
      <w:r w:rsidRPr="0056238F">
        <w:rPr>
          <w:rFonts w:ascii="Calibri" w:eastAsia="Times New Roman" w:hAnsi="Calibri" w:cs="Calibri"/>
          <w:bCs/>
          <w:u w:val="single"/>
        </w:rPr>
        <w:t>skiriama 2 papildomos kokybės balai (T</w:t>
      </w:r>
      <w:r w:rsidR="00350956">
        <w:rPr>
          <w:rFonts w:ascii="Calibri" w:eastAsia="Times New Roman" w:hAnsi="Calibri" w:cs="Calibri"/>
          <w:bCs/>
          <w:u w:val="single"/>
          <w:vertAlign w:val="subscript"/>
        </w:rPr>
        <w:t>6</w:t>
      </w:r>
      <w:r w:rsidRPr="0056238F">
        <w:rPr>
          <w:rFonts w:ascii="Calibri" w:eastAsia="Times New Roman" w:hAnsi="Calibri" w:cs="Calibri"/>
          <w:bCs/>
          <w:u w:val="single"/>
        </w:rPr>
        <w:t>);</w:t>
      </w:r>
    </w:p>
    <w:p w14:paraId="088BBD32" w14:textId="2EBC1639" w:rsidR="003B5373" w:rsidRPr="00FE1B97" w:rsidRDefault="00E926BA" w:rsidP="0018519E">
      <w:pPr>
        <w:shd w:val="clear" w:color="auto" w:fill="FFFFFF"/>
        <w:tabs>
          <w:tab w:val="left" w:pos="0"/>
          <w:tab w:val="left" w:pos="720"/>
        </w:tabs>
        <w:jc w:val="both"/>
        <w:rPr>
          <w:rFonts w:ascii="Calibri" w:eastAsia="Times New Roman" w:hAnsi="Calibri" w:cs="Calibri"/>
          <w:b/>
          <w:bCs/>
        </w:rPr>
      </w:pPr>
      <w:r>
        <w:rPr>
          <w:rFonts w:ascii="Calibri" w:eastAsia="Times New Roman" w:hAnsi="Calibri" w:cs="Calibri"/>
          <w:b/>
          <w:bCs/>
        </w:rPr>
        <w:t>10</w:t>
      </w:r>
      <w:r w:rsidR="003B5373" w:rsidRPr="00FE1B97">
        <w:rPr>
          <w:rFonts w:ascii="Calibri" w:eastAsia="Times New Roman" w:hAnsi="Calibri" w:cs="Calibri"/>
          <w:b/>
          <w:bCs/>
        </w:rPr>
        <w:t>. Vertinant pasiūlymą:</w:t>
      </w:r>
    </w:p>
    <w:p w14:paraId="73E5CA01" w14:textId="4371C2E4" w:rsidR="003B5373" w:rsidRPr="00FE1B97" w:rsidRDefault="003B5373" w:rsidP="0018519E">
      <w:pPr>
        <w:shd w:val="clear" w:color="auto" w:fill="FFFFFF"/>
        <w:tabs>
          <w:tab w:val="left" w:pos="0"/>
          <w:tab w:val="left" w:pos="720"/>
        </w:tabs>
        <w:jc w:val="both"/>
        <w:rPr>
          <w:rFonts w:ascii="Calibri" w:eastAsia="Times New Roman" w:hAnsi="Calibri" w:cs="Calibri"/>
          <w:b/>
          <w:bCs/>
        </w:rPr>
      </w:pPr>
      <w:r w:rsidRPr="00FE1B97">
        <w:rPr>
          <w:rFonts w:ascii="Calibri" w:eastAsia="Times New Roman" w:hAnsi="Calibri" w:cs="Calibri"/>
        </w:rPr>
        <w:t xml:space="preserve">Kainos lyginamasis svoris </w:t>
      </w:r>
      <w:r w:rsidRPr="00FE1B97">
        <w:rPr>
          <w:rFonts w:ascii="Calibri" w:eastAsia="Times New Roman" w:hAnsi="Calibri" w:cs="Calibri"/>
          <w:b/>
          <w:bCs/>
        </w:rPr>
        <w:t xml:space="preserve">(X) – </w:t>
      </w:r>
      <w:r w:rsidR="00F35B0E" w:rsidRPr="009C7358">
        <w:rPr>
          <w:rFonts w:ascii="Calibri" w:eastAsia="Times New Roman" w:hAnsi="Calibri" w:cs="Calibri"/>
          <w:b/>
          <w:bCs/>
        </w:rPr>
        <w:t>79</w:t>
      </w:r>
      <w:r w:rsidR="000F1CAB">
        <w:rPr>
          <w:rFonts w:ascii="Calibri" w:eastAsia="Times New Roman" w:hAnsi="Calibri" w:cs="Calibri"/>
          <w:b/>
          <w:bCs/>
        </w:rPr>
        <w:t xml:space="preserve"> balai</w:t>
      </w:r>
      <w:r w:rsidRPr="009C7358">
        <w:rPr>
          <w:rFonts w:ascii="Calibri" w:eastAsia="Times New Roman" w:hAnsi="Calibri" w:cs="Calibri"/>
          <w:b/>
          <w:bCs/>
        </w:rPr>
        <w:t>;</w:t>
      </w:r>
    </w:p>
    <w:p w14:paraId="518373F6" w14:textId="14E03E04" w:rsidR="003B5373" w:rsidRPr="00FE1B97" w:rsidRDefault="00537801" w:rsidP="0018519E">
      <w:pPr>
        <w:shd w:val="clear" w:color="auto" w:fill="FFFFFF"/>
        <w:tabs>
          <w:tab w:val="left" w:pos="0"/>
          <w:tab w:val="left" w:pos="720"/>
        </w:tabs>
        <w:jc w:val="both"/>
        <w:rPr>
          <w:rFonts w:ascii="Calibri" w:eastAsia="Times New Roman" w:hAnsi="Calibri" w:cs="Calibri"/>
          <w:spacing w:val="-2"/>
        </w:rPr>
      </w:pPr>
      <w:r>
        <w:rPr>
          <w:rFonts w:ascii="Calibri" w:eastAsia="Times New Roman" w:hAnsi="Calibri" w:cs="Calibri"/>
          <w:spacing w:val="-2"/>
        </w:rPr>
        <w:t>Kriterijaus – p</w:t>
      </w:r>
      <w:r w:rsidR="00927EA5" w:rsidRPr="00FE1B97">
        <w:rPr>
          <w:rFonts w:ascii="Calibri" w:eastAsia="Times New Roman" w:hAnsi="Calibri" w:cs="Calibri"/>
          <w:spacing w:val="-2"/>
        </w:rPr>
        <w:t>rekei</w:t>
      </w:r>
      <w:r w:rsidR="003B5373" w:rsidRPr="00FE1B97">
        <w:rPr>
          <w:rFonts w:ascii="Calibri" w:eastAsia="Times New Roman" w:hAnsi="Calibri" w:cs="Calibri"/>
          <w:spacing w:val="-2"/>
        </w:rPr>
        <w:t xml:space="preserve"> suteikiamos papildomos gamintojo</w:t>
      </w:r>
      <w:r w:rsidR="00927EA5" w:rsidRPr="00FE1B97">
        <w:rPr>
          <w:rFonts w:ascii="Calibri" w:eastAsia="Times New Roman" w:hAnsi="Calibri" w:cs="Calibri"/>
          <w:spacing w:val="-2"/>
        </w:rPr>
        <w:t xml:space="preserve"> ir/ar tiekėjo</w:t>
      </w:r>
      <w:r w:rsidR="003B5373" w:rsidRPr="00FE1B97">
        <w:rPr>
          <w:rFonts w:ascii="Calibri" w:eastAsia="Times New Roman" w:hAnsi="Calibri" w:cs="Calibri"/>
          <w:spacing w:val="-2"/>
        </w:rPr>
        <w:t xml:space="preserve"> garantijos, viršijančios suteikiamą minimalią </w:t>
      </w:r>
      <w:r w:rsidR="00E926BA">
        <w:rPr>
          <w:rFonts w:ascii="Calibri" w:eastAsia="Times New Roman" w:hAnsi="Calibri" w:cs="Calibri"/>
          <w:spacing w:val="-2"/>
        </w:rPr>
        <w:t>2</w:t>
      </w:r>
      <w:r w:rsidR="003B5373" w:rsidRPr="00FE1B97">
        <w:rPr>
          <w:rFonts w:ascii="Calibri" w:eastAsia="Times New Roman" w:hAnsi="Calibri" w:cs="Calibri"/>
          <w:spacing w:val="-2"/>
        </w:rPr>
        <w:t xml:space="preserve"> (</w:t>
      </w:r>
      <w:r w:rsidR="00E926BA">
        <w:rPr>
          <w:rFonts w:ascii="Calibri" w:eastAsia="Times New Roman" w:hAnsi="Calibri" w:cs="Calibri"/>
          <w:spacing w:val="-2"/>
        </w:rPr>
        <w:t>dviejų</w:t>
      </w:r>
      <w:r w:rsidR="003B5373" w:rsidRPr="00FE1B97">
        <w:rPr>
          <w:rFonts w:ascii="Calibri" w:eastAsia="Times New Roman" w:hAnsi="Calibri" w:cs="Calibri"/>
          <w:spacing w:val="-2"/>
        </w:rPr>
        <w:t xml:space="preserve">) metų gamintojo </w:t>
      </w:r>
      <w:r w:rsidR="00FB029D" w:rsidRPr="00FE1B97">
        <w:rPr>
          <w:rFonts w:ascii="Calibri" w:eastAsia="Times New Roman" w:hAnsi="Calibri" w:cs="Calibri"/>
          <w:spacing w:val="-2"/>
        </w:rPr>
        <w:t xml:space="preserve">ir/ar tiekėjo </w:t>
      </w:r>
      <w:r w:rsidR="003B5373" w:rsidRPr="00FE1B97">
        <w:rPr>
          <w:rFonts w:ascii="Calibri" w:eastAsia="Times New Roman" w:hAnsi="Calibri" w:cs="Calibri"/>
          <w:spacing w:val="-2"/>
        </w:rPr>
        <w:t xml:space="preserve">garantiją, lyginamasis svoris </w:t>
      </w:r>
      <w:r w:rsidR="003B5373" w:rsidRPr="00FE1B97">
        <w:rPr>
          <w:rFonts w:ascii="Calibri" w:eastAsia="Times New Roman" w:hAnsi="Calibri" w:cs="Calibri"/>
          <w:b/>
          <w:bCs/>
          <w:spacing w:val="-2"/>
        </w:rPr>
        <w:t>(T</w:t>
      </w:r>
      <w:r w:rsidR="003B5373" w:rsidRPr="00FE1B97">
        <w:rPr>
          <w:rFonts w:ascii="Calibri" w:eastAsia="Times New Roman" w:hAnsi="Calibri" w:cs="Calibri"/>
          <w:b/>
          <w:bCs/>
          <w:spacing w:val="-2"/>
          <w:vertAlign w:val="subscript"/>
        </w:rPr>
        <w:t>1</w:t>
      </w:r>
      <w:r w:rsidR="003B5373" w:rsidRPr="00FE1B97">
        <w:rPr>
          <w:rFonts w:ascii="Calibri" w:eastAsia="Times New Roman" w:hAnsi="Calibri" w:cs="Calibri"/>
          <w:b/>
          <w:bCs/>
          <w:spacing w:val="-2"/>
        </w:rPr>
        <w:t>) – 3</w:t>
      </w:r>
      <w:r w:rsidR="000F1CAB">
        <w:rPr>
          <w:rFonts w:ascii="Calibri" w:eastAsia="Times New Roman" w:hAnsi="Calibri" w:cs="Calibri"/>
          <w:b/>
          <w:bCs/>
          <w:spacing w:val="-2"/>
        </w:rPr>
        <w:t xml:space="preserve"> balai</w:t>
      </w:r>
      <w:r w:rsidR="003B5373" w:rsidRPr="00FE1B97">
        <w:rPr>
          <w:rFonts w:ascii="Calibri" w:eastAsia="Times New Roman" w:hAnsi="Calibri" w:cs="Calibri"/>
          <w:spacing w:val="-2"/>
        </w:rPr>
        <w:t>;</w:t>
      </w:r>
    </w:p>
    <w:p w14:paraId="3B0477EA" w14:textId="72014567" w:rsidR="003B5373" w:rsidRDefault="00FB029D" w:rsidP="0018519E">
      <w:pPr>
        <w:shd w:val="clear" w:color="auto" w:fill="FFFFFF"/>
        <w:tabs>
          <w:tab w:val="left" w:pos="0"/>
          <w:tab w:val="left" w:pos="720"/>
        </w:tabs>
        <w:jc w:val="both"/>
        <w:rPr>
          <w:rFonts w:ascii="Calibri" w:eastAsia="Times New Roman" w:hAnsi="Calibri" w:cs="Calibri"/>
        </w:rPr>
      </w:pPr>
      <w:r w:rsidRPr="00FE1B97">
        <w:rPr>
          <w:rFonts w:ascii="Calibri" w:eastAsia="Times New Roman" w:hAnsi="Calibri" w:cs="Calibri"/>
        </w:rPr>
        <w:t xml:space="preserve">Kriterijaus – </w:t>
      </w:r>
      <w:r w:rsidR="00537801" w:rsidRPr="00537801">
        <w:rPr>
          <w:rFonts w:ascii="Calibri" w:eastAsia="Times New Roman" w:hAnsi="Calibri" w:cs="Calibri"/>
        </w:rPr>
        <w:t>bakterijos Clostridium difficile sporų nukenksminim</w:t>
      </w:r>
      <w:r w:rsidR="00F629B0">
        <w:rPr>
          <w:rFonts w:ascii="Calibri" w:eastAsia="Times New Roman" w:hAnsi="Calibri" w:cs="Calibri"/>
        </w:rPr>
        <w:t>as</w:t>
      </w:r>
      <w:r w:rsidRPr="00FE1B97">
        <w:rPr>
          <w:rFonts w:ascii="Calibri" w:eastAsia="Times New Roman" w:hAnsi="Calibri" w:cs="Calibri"/>
        </w:rPr>
        <w:t xml:space="preserve"> </w:t>
      </w:r>
      <w:r w:rsidR="003B5373" w:rsidRPr="00FE1B97">
        <w:rPr>
          <w:rFonts w:ascii="Calibri" w:eastAsia="Times New Roman" w:hAnsi="Calibri" w:cs="Calibri"/>
        </w:rPr>
        <w:t>lyginamasis svoris (</w:t>
      </w:r>
      <w:r w:rsidR="003B5373" w:rsidRPr="00FE1B97">
        <w:rPr>
          <w:rFonts w:ascii="Calibri" w:eastAsia="Times New Roman" w:hAnsi="Calibri" w:cs="Calibri"/>
          <w:b/>
          <w:bCs/>
        </w:rPr>
        <w:t>T</w:t>
      </w:r>
      <w:r w:rsidR="003B5373" w:rsidRPr="00FE1B97">
        <w:rPr>
          <w:rFonts w:ascii="Calibri" w:eastAsia="Times New Roman" w:hAnsi="Calibri" w:cs="Calibri"/>
          <w:b/>
          <w:bCs/>
          <w:vertAlign w:val="subscript"/>
        </w:rPr>
        <w:t>2</w:t>
      </w:r>
      <w:r w:rsidR="003B5373" w:rsidRPr="00FE1B97">
        <w:rPr>
          <w:rFonts w:ascii="Calibri" w:eastAsia="Times New Roman" w:hAnsi="Calibri" w:cs="Calibri"/>
          <w:b/>
          <w:bCs/>
        </w:rPr>
        <w:t xml:space="preserve">) – </w:t>
      </w:r>
      <w:r w:rsidRPr="00FE1B97">
        <w:rPr>
          <w:rFonts w:ascii="Calibri" w:eastAsia="Times New Roman" w:hAnsi="Calibri" w:cs="Calibri"/>
          <w:b/>
          <w:bCs/>
        </w:rPr>
        <w:t>10</w:t>
      </w:r>
      <w:r w:rsidR="000F1CAB">
        <w:rPr>
          <w:rFonts w:ascii="Calibri" w:eastAsia="Times New Roman" w:hAnsi="Calibri" w:cs="Calibri"/>
          <w:b/>
          <w:bCs/>
        </w:rPr>
        <w:t xml:space="preserve"> balų</w:t>
      </w:r>
      <w:r w:rsidR="00537801">
        <w:rPr>
          <w:rFonts w:ascii="Calibri" w:eastAsia="Times New Roman" w:hAnsi="Calibri" w:cs="Calibri"/>
        </w:rPr>
        <w:t>;</w:t>
      </w:r>
    </w:p>
    <w:p w14:paraId="30F90310" w14:textId="46478FED" w:rsidR="00537801" w:rsidRDefault="00537801" w:rsidP="0018519E">
      <w:pPr>
        <w:shd w:val="clear" w:color="auto" w:fill="FFFFFF"/>
        <w:tabs>
          <w:tab w:val="left" w:pos="0"/>
          <w:tab w:val="left" w:pos="720"/>
        </w:tabs>
        <w:jc w:val="both"/>
        <w:rPr>
          <w:rFonts w:ascii="Calibri" w:eastAsia="Times New Roman" w:hAnsi="Calibri" w:cs="Calibri"/>
          <w:b/>
          <w:bCs/>
        </w:rPr>
      </w:pPr>
      <w:r>
        <w:rPr>
          <w:rFonts w:ascii="Calibri" w:eastAsia="Times New Roman" w:hAnsi="Calibri" w:cs="Calibri"/>
        </w:rPr>
        <w:t xml:space="preserve">Kriterijaus – </w:t>
      </w:r>
      <w:r w:rsidRPr="00537801">
        <w:rPr>
          <w:rFonts w:ascii="Calibri" w:eastAsia="Times New Roman" w:hAnsi="Calibri" w:cs="Calibri"/>
        </w:rPr>
        <w:t>indų džiovinimo elektriniu ventiliatoriumi su įmontuotu ne žemesnės nei H13 klasės HEPA filtru</w:t>
      </w:r>
      <w:r>
        <w:rPr>
          <w:rFonts w:ascii="Calibri" w:eastAsia="Times New Roman" w:hAnsi="Calibri" w:cs="Calibri"/>
          <w:b/>
          <w:bCs/>
        </w:rPr>
        <w:t xml:space="preserve"> </w:t>
      </w:r>
      <w:r w:rsidRPr="00FE1B97">
        <w:rPr>
          <w:rFonts w:ascii="Calibri" w:eastAsia="Times New Roman" w:hAnsi="Calibri" w:cs="Calibri"/>
        </w:rPr>
        <w:t>lyginamasis svoris</w:t>
      </w:r>
      <w:r w:rsidRPr="00806E0A">
        <w:rPr>
          <w:rFonts w:ascii="Calibri" w:eastAsia="Times New Roman" w:hAnsi="Calibri" w:cs="Calibri"/>
          <w:b/>
          <w:bCs/>
        </w:rPr>
        <w:t xml:space="preserve"> (T</w:t>
      </w:r>
      <w:r>
        <w:rPr>
          <w:rFonts w:ascii="Calibri" w:eastAsia="Times New Roman" w:hAnsi="Calibri" w:cs="Calibri"/>
          <w:b/>
          <w:bCs/>
          <w:vertAlign w:val="subscript"/>
        </w:rPr>
        <w:t>3</w:t>
      </w:r>
      <w:r w:rsidRPr="00806E0A">
        <w:rPr>
          <w:rFonts w:ascii="Calibri" w:eastAsia="Times New Roman" w:hAnsi="Calibri" w:cs="Calibri"/>
          <w:b/>
          <w:bCs/>
        </w:rPr>
        <w:t>)</w:t>
      </w:r>
      <w:r>
        <w:rPr>
          <w:rFonts w:ascii="Calibri" w:eastAsia="Times New Roman" w:hAnsi="Calibri" w:cs="Calibri"/>
          <w:b/>
          <w:bCs/>
        </w:rPr>
        <w:t xml:space="preserve"> – 2</w:t>
      </w:r>
      <w:r w:rsidR="000F1CAB">
        <w:rPr>
          <w:rFonts w:ascii="Calibri" w:eastAsia="Times New Roman" w:hAnsi="Calibri" w:cs="Calibri"/>
          <w:b/>
          <w:bCs/>
        </w:rPr>
        <w:t xml:space="preserve"> balai</w:t>
      </w:r>
      <w:r>
        <w:rPr>
          <w:rFonts w:ascii="Calibri" w:eastAsia="Times New Roman" w:hAnsi="Calibri" w:cs="Calibri"/>
          <w:b/>
          <w:bCs/>
        </w:rPr>
        <w:t>;</w:t>
      </w:r>
    </w:p>
    <w:p w14:paraId="54201504" w14:textId="69019534" w:rsidR="00537801" w:rsidRDefault="00537801" w:rsidP="0018519E">
      <w:pPr>
        <w:shd w:val="clear" w:color="auto" w:fill="FFFFFF"/>
        <w:tabs>
          <w:tab w:val="left" w:pos="0"/>
          <w:tab w:val="left" w:pos="720"/>
        </w:tabs>
        <w:jc w:val="both"/>
        <w:rPr>
          <w:rFonts w:ascii="Calibri" w:eastAsia="Times New Roman" w:hAnsi="Calibri" w:cs="Calibri"/>
          <w:b/>
          <w:bCs/>
        </w:rPr>
      </w:pPr>
      <w:r w:rsidRPr="00537801">
        <w:rPr>
          <w:rFonts w:ascii="Calibri" w:eastAsia="Times New Roman" w:hAnsi="Calibri" w:cs="Calibri"/>
        </w:rPr>
        <w:t>Kriterijaus –</w:t>
      </w:r>
      <w:r>
        <w:rPr>
          <w:rFonts w:ascii="Calibri" w:eastAsia="Times New Roman" w:hAnsi="Calibri" w:cs="Calibri"/>
          <w:b/>
          <w:bCs/>
        </w:rPr>
        <w:t xml:space="preserve"> </w:t>
      </w:r>
      <w:r w:rsidRPr="00537801">
        <w:rPr>
          <w:rFonts w:ascii="Calibri" w:eastAsia="Times New Roman" w:hAnsi="Calibri" w:cs="Calibri"/>
        </w:rPr>
        <w:t>mašinos aukščio</w:t>
      </w:r>
      <w:r w:rsidRPr="00537801">
        <w:t xml:space="preserve"> </w:t>
      </w:r>
      <w:r w:rsidRPr="00537801">
        <w:rPr>
          <w:rFonts w:ascii="Calibri" w:eastAsia="Times New Roman" w:hAnsi="Calibri" w:cs="Calibri"/>
        </w:rPr>
        <w:t>lyginamasis svoris</w:t>
      </w:r>
      <w:r>
        <w:rPr>
          <w:rFonts w:ascii="Calibri" w:eastAsia="Times New Roman" w:hAnsi="Calibri" w:cs="Calibri"/>
          <w:b/>
          <w:bCs/>
        </w:rPr>
        <w:t xml:space="preserve"> (T</w:t>
      </w:r>
      <w:r w:rsidRPr="00806E0A">
        <w:rPr>
          <w:rFonts w:ascii="Calibri" w:eastAsia="Times New Roman" w:hAnsi="Calibri" w:cs="Calibri"/>
          <w:b/>
          <w:bCs/>
          <w:vertAlign w:val="subscript"/>
        </w:rPr>
        <w:t>4</w:t>
      </w:r>
      <w:r>
        <w:rPr>
          <w:rFonts w:ascii="Calibri" w:eastAsia="Times New Roman" w:hAnsi="Calibri" w:cs="Calibri"/>
          <w:b/>
          <w:bCs/>
        </w:rPr>
        <w:t>) – 2 balai;</w:t>
      </w:r>
    </w:p>
    <w:p w14:paraId="7FA307F5" w14:textId="0730A7A6" w:rsidR="0098750B" w:rsidRDefault="0098750B" w:rsidP="0018519E">
      <w:pPr>
        <w:shd w:val="clear" w:color="auto" w:fill="FFFFFF"/>
        <w:tabs>
          <w:tab w:val="left" w:pos="0"/>
          <w:tab w:val="left" w:pos="720"/>
        </w:tabs>
        <w:jc w:val="both"/>
        <w:rPr>
          <w:rFonts w:ascii="Calibri" w:hAnsi="Calibri" w:cs="Calibri"/>
          <w:b/>
          <w:bCs/>
          <w:sz w:val="22"/>
          <w:szCs w:val="22"/>
        </w:rPr>
      </w:pPr>
      <w:r w:rsidRPr="0098750B">
        <w:rPr>
          <w:rFonts w:ascii="Calibri" w:hAnsi="Calibri" w:cs="Calibri"/>
          <w:sz w:val="22"/>
          <w:szCs w:val="22"/>
        </w:rPr>
        <w:t>Kriterijaus</w:t>
      </w:r>
      <w:r w:rsidRPr="00DB724F">
        <w:rPr>
          <w:rFonts w:ascii="Calibri" w:hAnsi="Calibri" w:cs="Calibri"/>
          <w:b/>
          <w:bCs/>
          <w:sz w:val="22"/>
          <w:szCs w:val="22"/>
        </w:rPr>
        <w:t xml:space="preserve"> </w:t>
      </w:r>
      <w:r>
        <w:rPr>
          <w:rFonts w:ascii="Calibri" w:hAnsi="Calibri" w:cs="Calibri"/>
          <w:b/>
          <w:bCs/>
          <w:sz w:val="22"/>
          <w:szCs w:val="22"/>
        </w:rPr>
        <w:t xml:space="preserve">– </w:t>
      </w:r>
      <w:r w:rsidRPr="0098750B">
        <w:rPr>
          <w:rFonts w:ascii="Calibri" w:eastAsia="Times New Roman" w:hAnsi="Calibri" w:cs="Calibri"/>
        </w:rPr>
        <w:t xml:space="preserve">ekonominės plovimo programos trukmės </w:t>
      </w:r>
      <w:r w:rsidR="00F629B0">
        <w:rPr>
          <w:rFonts w:ascii="Calibri" w:eastAsia="Times New Roman" w:hAnsi="Calibri" w:cs="Calibri"/>
        </w:rPr>
        <w:t xml:space="preserve">su džiovinimu </w:t>
      </w:r>
      <w:r w:rsidRPr="0098750B">
        <w:rPr>
          <w:rFonts w:ascii="Calibri" w:eastAsia="Times New Roman" w:hAnsi="Calibri" w:cs="Calibri"/>
        </w:rPr>
        <w:t xml:space="preserve">ir sunaudojamo vandens </w:t>
      </w:r>
      <w:r w:rsidR="00906567">
        <w:rPr>
          <w:rFonts w:ascii="Calibri" w:eastAsia="Times New Roman" w:hAnsi="Calibri" w:cs="Calibri"/>
        </w:rPr>
        <w:t xml:space="preserve">kiekio </w:t>
      </w:r>
      <w:r w:rsidRPr="0098750B">
        <w:rPr>
          <w:rFonts w:ascii="Calibri" w:eastAsia="Times New Roman" w:hAnsi="Calibri" w:cs="Calibri"/>
        </w:rPr>
        <w:t>lyginamasis svoris</w:t>
      </w:r>
      <w:r w:rsidRPr="0098750B">
        <w:rPr>
          <w:rFonts w:ascii="Calibri" w:eastAsia="Times New Roman" w:hAnsi="Calibri" w:cs="Calibri"/>
          <w:b/>
          <w:bCs/>
        </w:rPr>
        <w:t xml:space="preserve"> </w:t>
      </w:r>
      <w:r>
        <w:rPr>
          <w:rFonts w:ascii="Calibri" w:eastAsia="Times New Roman" w:hAnsi="Calibri" w:cs="Calibri"/>
          <w:b/>
          <w:bCs/>
        </w:rPr>
        <w:t>(</w:t>
      </w:r>
      <w:r w:rsidRPr="00DB724F">
        <w:rPr>
          <w:rFonts w:ascii="Calibri" w:hAnsi="Calibri" w:cs="Calibri"/>
          <w:b/>
          <w:bCs/>
          <w:sz w:val="22"/>
          <w:szCs w:val="22"/>
        </w:rPr>
        <w:t>T</w:t>
      </w:r>
      <w:r>
        <w:rPr>
          <w:rFonts w:ascii="Calibri" w:hAnsi="Calibri" w:cs="Calibri"/>
          <w:b/>
          <w:bCs/>
          <w:sz w:val="22"/>
          <w:szCs w:val="22"/>
          <w:vertAlign w:val="subscript"/>
        </w:rPr>
        <w:t>5</w:t>
      </w:r>
      <w:r>
        <w:rPr>
          <w:rFonts w:ascii="Calibri" w:hAnsi="Calibri" w:cs="Calibri"/>
          <w:b/>
          <w:bCs/>
          <w:sz w:val="22"/>
          <w:szCs w:val="22"/>
        </w:rPr>
        <w:t>)</w:t>
      </w:r>
      <w:r w:rsidR="00906567">
        <w:rPr>
          <w:rFonts w:ascii="Calibri" w:hAnsi="Calibri" w:cs="Calibri"/>
          <w:b/>
          <w:bCs/>
          <w:sz w:val="22"/>
          <w:szCs w:val="22"/>
        </w:rPr>
        <w:t xml:space="preserve"> </w:t>
      </w:r>
      <w:r>
        <w:rPr>
          <w:rFonts w:ascii="Calibri" w:hAnsi="Calibri" w:cs="Calibri"/>
          <w:b/>
          <w:bCs/>
          <w:sz w:val="22"/>
          <w:szCs w:val="22"/>
        </w:rPr>
        <w:t>– 2 balai;</w:t>
      </w:r>
    </w:p>
    <w:p w14:paraId="7735B2E2" w14:textId="37DF0943" w:rsidR="00537801" w:rsidRDefault="0098750B" w:rsidP="0018519E">
      <w:pPr>
        <w:shd w:val="clear" w:color="auto" w:fill="FFFFFF"/>
        <w:tabs>
          <w:tab w:val="left" w:pos="0"/>
          <w:tab w:val="left" w:pos="720"/>
        </w:tabs>
        <w:jc w:val="both"/>
        <w:rPr>
          <w:rFonts w:ascii="Calibri" w:hAnsi="Calibri" w:cs="Calibri"/>
          <w:b/>
          <w:bCs/>
          <w:sz w:val="22"/>
          <w:szCs w:val="22"/>
        </w:rPr>
      </w:pPr>
      <w:r w:rsidRPr="0098750B">
        <w:rPr>
          <w:rFonts w:ascii="Calibri" w:hAnsi="Calibri" w:cs="Calibri"/>
          <w:sz w:val="22"/>
          <w:szCs w:val="22"/>
        </w:rPr>
        <w:t>Kriterijaus</w:t>
      </w:r>
      <w:r w:rsidRPr="00DB724F">
        <w:rPr>
          <w:rFonts w:ascii="Calibri" w:hAnsi="Calibri" w:cs="Calibri"/>
          <w:b/>
          <w:bCs/>
          <w:sz w:val="22"/>
          <w:szCs w:val="22"/>
        </w:rPr>
        <w:t xml:space="preserve"> </w:t>
      </w:r>
      <w:r>
        <w:rPr>
          <w:rFonts w:ascii="Calibri" w:hAnsi="Calibri" w:cs="Calibri"/>
          <w:b/>
          <w:bCs/>
          <w:sz w:val="22"/>
          <w:szCs w:val="22"/>
        </w:rPr>
        <w:t xml:space="preserve">– </w:t>
      </w:r>
      <w:r>
        <w:rPr>
          <w:rFonts w:ascii="Calibri" w:eastAsia="Times New Roman" w:hAnsi="Calibri" w:cs="Calibri"/>
        </w:rPr>
        <w:t>standartinės</w:t>
      </w:r>
      <w:r w:rsidRPr="0098750B">
        <w:rPr>
          <w:rFonts w:ascii="Calibri" w:eastAsia="Times New Roman" w:hAnsi="Calibri" w:cs="Calibri"/>
        </w:rPr>
        <w:t xml:space="preserve"> plovimo programos trukmės </w:t>
      </w:r>
      <w:r w:rsidR="00F629B0">
        <w:rPr>
          <w:rFonts w:ascii="Calibri" w:eastAsia="Times New Roman" w:hAnsi="Calibri" w:cs="Calibri"/>
        </w:rPr>
        <w:t xml:space="preserve">su džiovinimu </w:t>
      </w:r>
      <w:r w:rsidRPr="0098750B">
        <w:rPr>
          <w:rFonts w:ascii="Calibri" w:eastAsia="Times New Roman" w:hAnsi="Calibri" w:cs="Calibri"/>
        </w:rPr>
        <w:t xml:space="preserve">ir sunaudojamo vandens </w:t>
      </w:r>
      <w:r w:rsidR="00906567">
        <w:rPr>
          <w:rFonts w:ascii="Calibri" w:eastAsia="Times New Roman" w:hAnsi="Calibri" w:cs="Calibri"/>
        </w:rPr>
        <w:t xml:space="preserve">kiekio </w:t>
      </w:r>
      <w:r w:rsidRPr="0098750B">
        <w:rPr>
          <w:rFonts w:ascii="Calibri" w:eastAsia="Times New Roman" w:hAnsi="Calibri" w:cs="Calibri"/>
        </w:rPr>
        <w:t>lyginamasis svoris</w:t>
      </w:r>
      <w:r w:rsidRPr="0098750B">
        <w:rPr>
          <w:rFonts w:ascii="Calibri" w:eastAsia="Times New Roman" w:hAnsi="Calibri" w:cs="Calibri"/>
          <w:b/>
          <w:bCs/>
        </w:rPr>
        <w:t xml:space="preserve"> </w:t>
      </w:r>
      <w:r>
        <w:rPr>
          <w:rFonts w:ascii="Calibri" w:eastAsia="Times New Roman" w:hAnsi="Calibri" w:cs="Calibri"/>
          <w:b/>
          <w:bCs/>
        </w:rPr>
        <w:t>(</w:t>
      </w:r>
      <w:r w:rsidRPr="00DB724F">
        <w:rPr>
          <w:rFonts w:ascii="Calibri" w:hAnsi="Calibri" w:cs="Calibri"/>
          <w:b/>
          <w:bCs/>
          <w:sz w:val="22"/>
          <w:szCs w:val="22"/>
        </w:rPr>
        <w:t>T</w:t>
      </w:r>
      <w:r>
        <w:rPr>
          <w:rFonts w:ascii="Calibri" w:hAnsi="Calibri" w:cs="Calibri"/>
          <w:b/>
          <w:bCs/>
          <w:sz w:val="22"/>
          <w:szCs w:val="22"/>
          <w:vertAlign w:val="subscript"/>
        </w:rPr>
        <w:t>6</w:t>
      </w:r>
      <w:r>
        <w:rPr>
          <w:rFonts w:ascii="Calibri" w:hAnsi="Calibri" w:cs="Calibri"/>
          <w:b/>
          <w:bCs/>
          <w:sz w:val="22"/>
          <w:szCs w:val="22"/>
        </w:rPr>
        <w:t>)</w:t>
      </w:r>
      <w:r w:rsidR="00906567">
        <w:rPr>
          <w:rFonts w:ascii="Calibri" w:hAnsi="Calibri" w:cs="Calibri"/>
          <w:b/>
          <w:bCs/>
          <w:sz w:val="22"/>
          <w:szCs w:val="22"/>
        </w:rPr>
        <w:t xml:space="preserve"> </w:t>
      </w:r>
      <w:r>
        <w:rPr>
          <w:rFonts w:ascii="Calibri" w:hAnsi="Calibri" w:cs="Calibri"/>
          <w:b/>
          <w:bCs/>
          <w:sz w:val="22"/>
          <w:szCs w:val="22"/>
        </w:rPr>
        <w:t>– 2 balai.</w:t>
      </w:r>
    </w:p>
    <w:p w14:paraId="31EB318E" w14:textId="54FCE4CF" w:rsidR="0098750B" w:rsidRDefault="003B5373" w:rsidP="009C7358">
      <w:pPr>
        <w:shd w:val="clear" w:color="auto" w:fill="FFFFFF"/>
        <w:tabs>
          <w:tab w:val="left" w:pos="720"/>
        </w:tabs>
        <w:spacing w:after="0" w:line="280" w:lineRule="atLeast"/>
        <w:jc w:val="both"/>
        <w:rPr>
          <w:rFonts w:ascii="Calibri" w:eastAsia="Times New Roman" w:hAnsi="Calibri" w:cs="Calibri"/>
          <w:i/>
          <w:iCs/>
          <w:color w:val="FF0000"/>
        </w:rPr>
      </w:pPr>
      <w:r w:rsidRPr="003B5373">
        <w:rPr>
          <w:rFonts w:ascii="Calibri" w:eastAsia="Times New Roman" w:hAnsi="Calibri" w:cs="Calibri"/>
          <w:i/>
          <w:iCs/>
          <w:color w:val="FF0000"/>
        </w:rPr>
        <w:t xml:space="preserve">Kadangi papildoma </w:t>
      </w:r>
      <w:r w:rsidR="00FB029D">
        <w:rPr>
          <w:rFonts w:ascii="Calibri" w:eastAsia="Times New Roman" w:hAnsi="Calibri" w:cs="Calibri"/>
          <w:i/>
          <w:iCs/>
          <w:color w:val="FF0000"/>
        </w:rPr>
        <w:t>prekei</w:t>
      </w:r>
      <w:r w:rsidRPr="003B5373">
        <w:rPr>
          <w:rFonts w:ascii="Calibri" w:eastAsia="Times New Roman" w:hAnsi="Calibri" w:cs="Calibri"/>
          <w:i/>
          <w:iCs/>
          <w:color w:val="FF0000"/>
        </w:rPr>
        <w:t xml:space="preserve"> </w:t>
      </w:r>
      <w:r w:rsidRPr="00F446DA">
        <w:rPr>
          <w:rFonts w:ascii="Calibri" w:eastAsia="Times New Roman" w:hAnsi="Calibri" w:cs="Calibri"/>
          <w:i/>
          <w:iCs/>
          <w:color w:val="FF0000"/>
        </w:rPr>
        <w:t xml:space="preserve">suteikiama gamintojo </w:t>
      </w:r>
      <w:r w:rsidR="00FB029D">
        <w:rPr>
          <w:rFonts w:ascii="Calibri" w:eastAsia="Times New Roman" w:hAnsi="Calibri" w:cs="Calibri"/>
          <w:i/>
          <w:iCs/>
          <w:color w:val="FF0000"/>
        </w:rPr>
        <w:t xml:space="preserve">ir/ar tiekėjo </w:t>
      </w:r>
      <w:r w:rsidRPr="00F446DA">
        <w:rPr>
          <w:rFonts w:ascii="Calibri" w:eastAsia="Times New Roman" w:hAnsi="Calibri" w:cs="Calibri"/>
          <w:i/>
          <w:iCs/>
          <w:color w:val="FF0000"/>
        </w:rPr>
        <w:t xml:space="preserve">garantija metais, viršijanti reikalaujamą minimalią </w:t>
      </w:r>
      <w:r w:rsidR="0098750B">
        <w:rPr>
          <w:rFonts w:ascii="Calibri" w:eastAsia="Times New Roman" w:hAnsi="Calibri" w:cs="Calibri"/>
          <w:i/>
          <w:iCs/>
          <w:color w:val="FF0000"/>
        </w:rPr>
        <w:t>2</w:t>
      </w:r>
      <w:r w:rsidRPr="00F446DA">
        <w:rPr>
          <w:rFonts w:ascii="Calibri" w:eastAsia="Times New Roman" w:hAnsi="Calibri" w:cs="Calibri"/>
          <w:i/>
          <w:iCs/>
          <w:color w:val="FF0000"/>
        </w:rPr>
        <w:t> metų gamintojo</w:t>
      </w:r>
      <w:r w:rsidR="00FB029D">
        <w:rPr>
          <w:rFonts w:ascii="Calibri" w:eastAsia="Times New Roman" w:hAnsi="Calibri" w:cs="Calibri"/>
          <w:i/>
          <w:iCs/>
          <w:color w:val="FF0000"/>
        </w:rPr>
        <w:t xml:space="preserve"> ir/ar tiekėjo</w:t>
      </w:r>
      <w:r w:rsidRPr="00F446DA">
        <w:rPr>
          <w:rFonts w:ascii="Calibri" w:eastAsia="Times New Roman" w:hAnsi="Calibri" w:cs="Calibri"/>
          <w:i/>
          <w:iCs/>
          <w:color w:val="FF0000"/>
        </w:rPr>
        <w:t xml:space="preserve"> garantiją, (T</w:t>
      </w:r>
      <w:r w:rsidRPr="00F446DA">
        <w:rPr>
          <w:rFonts w:ascii="Calibri" w:eastAsia="Times New Roman" w:hAnsi="Calibri" w:cs="Calibri"/>
          <w:i/>
          <w:iCs/>
          <w:color w:val="FF0000"/>
          <w:vertAlign w:val="subscript"/>
        </w:rPr>
        <w:t>1</w:t>
      </w:r>
      <w:r w:rsidRPr="00F446DA">
        <w:rPr>
          <w:rFonts w:ascii="Calibri" w:eastAsia="Times New Roman" w:hAnsi="Calibri" w:cs="Calibri"/>
          <w:i/>
          <w:iCs/>
          <w:color w:val="FF0000"/>
        </w:rPr>
        <w:t>)</w:t>
      </w:r>
      <w:r w:rsidR="0098750B">
        <w:rPr>
          <w:rFonts w:ascii="Calibri" w:eastAsia="Times New Roman" w:hAnsi="Calibri" w:cs="Calibri"/>
          <w:i/>
          <w:iCs/>
          <w:color w:val="FF0000"/>
        </w:rPr>
        <w:t xml:space="preserve">, </w:t>
      </w:r>
      <w:r w:rsidR="00FB029D" w:rsidRPr="00FB029D">
        <w:rPr>
          <w:rFonts w:ascii="Calibri" w:eastAsia="Times New Roman" w:hAnsi="Calibri" w:cs="Calibri"/>
          <w:i/>
          <w:color w:val="FF0000"/>
        </w:rPr>
        <w:t>Kriterijus –</w:t>
      </w:r>
      <w:r w:rsidR="0098750B">
        <w:rPr>
          <w:rFonts w:ascii="Calibri" w:eastAsia="Times New Roman" w:hAnsi="Calibri" w:cs="Calibri"/>
          <w:i/>
          <w:color w:val="FF0000"/>
        </w:rPr>
        <w:t xml:space="preserve"> </w:t>
      </w:r>
      <w:r w:rsidR="00FB029D" w:rsidRPr="00FB029D">
        <w:rPr>
          <w:rFonts w:ascii="Calibri" w:eastAsia="Times New Roman" w:hAnsi="Calibri" w:cs="Calibri"/>
          <w:i/>
          <w:color w:val="FF0000"/>
        </w:rPr>
        <w:t>bakterijos Clostridium difficile sporų nukenksminim</w:t>
      </w:r>
      <w:r w:rsidR="0098750B">
        <w:rPr>
          <w:rFonts w:ascii="Calibri" w:eastAsia="Times New Roman" w:hAnsi="Calibri" w:cs="Calibri"/>
          <w:i/>
          <w:color w:val="FF0000"/>
        </w:rPr>
        <w:t>as</w:t>
      </w:r>
      <w:r w:rsidR="00FB029D" w:rsidRPr="00FB029D">
        <w:rPr>
          <w:rFonts w:ascii="Calibri" w:eastAsia="Times New Roman" w:hAnsi="Calibri" w:cs="Calibri"/>
          <w:i/>
          <w:color w:val="FF0000"/>
        </w:rPr>
        <w:t xml:space="preserve"> </w:t>
      </w:r>
      <w:r w:rsidRPr="003B5373">
        <w:rPr>
          <w:rFonts w:ascii="Calibri" w:eastAsia="Times New Roman" w:hAnsi="Calibri" w:cs="Calibri"/>
          <w:i/>
          <w:iCs/>
          <w:color w:val="FF0000"/>
        </w:rPr>
        <w:t>(T</w:t>
      </w:r>
      <w:r w:rsidRPr="003B5373">
        <w:rPr>
          <w:rFonts w:ascii="Calibri" w:eastAsia="Times New Roman" w:hAnsi="Calibri" w:cs="Calibri"/>
          <w:i/>
          <w:iCs/>
          <w:color w:val="FF0000"/>
          <w:vertAlign w:val="subscript"/>
        </w:rPr>
        <w:t>2</w:t>
      </w:r>
      <w:r w:rsidRPr="003B5373">
        <w:rPr>
          <w:rFonts w:ascii="Calibri" w:eastAsia="Times New Roman" w:hAnsi="Calibri" w:cs="Calibri"/>
          <w:i/>
          <w:iCs/>
          <w:color w:val="FF0000"/>
        </w:rPr>
        <w:t>)</w:t>
      </w:r>
      <w:r w:rsidR="0098750B">
        <w:rPr>
          <w:rFonts w:ascii="Calibri" w:eastAsia="Times New Roman" w:hAnsi="Calibri" w:cs="Calibri"/>
          <w:i/>
          <w:iCs/>
          <w:color w:val="FF0000"/>
        </w:rPr>
        <w:t>,</w:t>
      </w:r>
    </w:p>
    <w:p w14:paraId="357913CA" w14:textId="3A3E6499" w:rsidR="003B5373" w:rsidRPr="003B5373" w:rsidRDefault="0098750B" w:rsidP="009C7358">
      <w:pPr>
        <w:shd w:val="clear" w:color="auto" w:fill="FFFFFF"/>
        <w:tabs>
          <w:tab w:val="left" w:pos="720"/>
        </w:tabs>
        <w:spacing w:after="0" w:line="280" w:lineRule="atLeast"/>
        <w:jc w:val="both"/>
        <w:rPr>
          <w:rFonts w:ascii="Calibri" w:eastAsia="Times New Roman" w:hAnsi="Calibri" w:cs="Calibri"/>
          <w:bCs/>
          <w:i/>
          <w:color w:val="FF0000"/>
        </w:rPr>
      </w:pPr>
      <w:r w:rsidRPr="0098750B">
        <w:rPr>
          <w:rFonts w:ascii="Calibri" w:eastAsia="Times New Roman" w:hAnsi="Calibri" w:cs="Calibri"/>
          <w:i/>
          <w:iCs/>
          <w:color w:val="FF0000"/>
        </w:rPr>
        <w:t>Kriterijus – indų džiovinimas elektriniu ventiliatoriumi su įmontuotu ne žemesnės nei H13 klasės HEPA filtru (T</w:t>
      </w:r>
      <w:r w:rsidRPr="00F629B0">
        <w:rPr>
          <w:rFonts w:ascii="Calibri" w:eastAsia="Times New Roman" w:hAnsi="Calibri" w:cs="Calibri"/>
          <w:i/>
          <w:iCs/>
          <w:color w:val="FF0000"/>
          <w:vertAlign w:val="subscript"/>
        </w:rPr>
        <w:t>3</w:t>
      </w:r>
      <w:r w:rsidRPr="0098750B">
        <w:rPr>
          <w:rFonts w:ascii="Calibri" w:eastAsia="Times New Roman" w:hAnsi="Calibri" w:cs="Calibri"/>
          <w:i/>
          <w:iCs/>
          <w:color w:val="FF0000"/>
        </w:rPr>
        <w:t>), Kriterijus – mašinos aukštis (T</w:t>
      </w:r>
      <w:r w:rsidRPr="00F629B0">
        <w:rPr>
          <w:rFonts w:ascii="Calibri" w:eastAsia="Times New Roman" w:hAnsi="Calibri" w:cs="Calibri"/>
          <w:i/>
          <w:iCs/>
          <w:color w:val="FF0000"/>
          <w:vertAlign w:val="subscript"/>
        </w:rPr>
        <w:t>4</w:t>
      </w:r>
      <w:r w:rsidRPr="0098750B">
        <w:rPr>
          <w:rFonts w:ascii="Calibri" w:eastAsia="Times New Roman" w:hAnsi="Calibri" w:cs="Calibri"/>
          <w:i/>
          <w:iCs/>
          <w:color w:val="FF0000"/>
        </w:rPr>
        <w:t>), Kriterijus – ekonominės plovimo programos trukmė</w:t>
      </w:r>
      <w:r w:rsidR="00F629B0">
        <w:rPr>
          <w:rFonts w:ascii="Calibri" w:eastAsia="Times New Roman" w:hAnsi="Calibri" w:cs="Calibri"/>
          <w:i/>
          <w:iCs/>
          <w:color w:val="FF0000"/>
        </w:rPr>
        <w:t xml:space="preserve"> su džiovinimu</w:t>
      </w:r>
      <w:r w:rsidRPr="0098750B">
        <w:rPr>
          <w:rFonts w:ascii="Calibri" w:eastAsia="Times New Roman" w:hAnsi="Calibri" w:cs="Calibri"/>
          <w:i/>
          <w:iCs/>
          <w:color w:val="FF0000"/>
        </w:rPr>
        <w:t xml:space="preserve"> ir sunaudojamo vandens kiekis (T</w:t>
      </w:r>
      <w:r w:rsidRPr="00F629B0">
        <w:rPr>
          <w:rFonts w:ascii="Calibri" w:eastAsia="Times New Roman" w:hAnsi="Calibri" w:cs="Calibri"/>
          <w:i/>
          <w:iCs/>
          <w:color w:val="FF0000"/>
          <w:vertAlign w:val="subscript"/>
        </w:rPr>
        <w:t>5</w:t>
      </w:r>
      <w:r w:rsidRPr="0098750B">
        <w:rPr>
          <w:rFonts w:ascii="Calibri" w:eastAsia="Times New Roman" w:hAnsi="Calibri" w:cs="Calibri"/>
          <w:i/>
          <w:iCs/>
          <w:color w:val="FF0000"/>
        </w:rPr>
        <w:t xml:space="preserve">) ir Kriterijus – standartinės plovimo programos trukmė </w:t>
      </w:r>
      <w:r w:rsidR="00F629B0">
        <w:rPr>
          <w:rFonts w:ascii="Calibri" w:eastAsia="Times New Roman" w:hAnsi="Calibri" w:cs="Calibri"/>
          <w:i/>
          <w:iCs/>
          <w:color w:val="FF0000"/>
        </w:rPr>
        <w:t xml:space="preserve">su džiovinimu </w:t>
      </w:r>
      <w:r w:rsidRPr="0098750B">
        <w:rPr>
          <w:rFonts w:ascii="Calibri" w:eastAsia="Times New Roman" w:hAnsi="Calibri" w:cs="Calibri"/>
          <w:i/>
          <w:iCs/>
          <w:color w:val="FF0000"/>
        </w:rPr>
        <w:t xml:space="preserve">ir sunaudojamo vandens kiekis (T6), </w:t>
      </w:r>
      <w:r w:rsidR="003B5373" w:rsidRPr="003B5373">
        <w:rPr>
          <w:rFonts w:ascii="Calibri" w:eastAsia="Times New Roman" w:hAnsi="Calibri" w:cs="Calibri"/>
          <w:i/>
          <w:iCs/>
          <w:color w:val="FF0000"/>
        </w:rPr>
        <w:t>yra kokybės kriterijai (ekonominio naudingumo vertinimo kriterijai), šiame punkte nurodytų tiekėjo pateiktų duomenų ir dokumentų tikslinimas (naujos informacijos pateikimas) galimas tik Pasiūlymų patikslinimo, papildymo ar paaiškinimo taisyklių, patvirtintų</w:t>
      </w:r>
      <w:r w:rsidR="00FB029D">
        <w:rPr>
          <w:rFonts w:ascii="Calibri" w:eastAsia="Times New Roman" w:hAnsi="Calibri" w:cs="Calibri"/>
          <w:i/>
          <w:iCs/>
          <w:color w:val="FF0000"/>
        </w:rPr>
        <w:t xml:space="preserve"> </w:t>
      </w:r>
      <w:r w:rsidR="003B5373" w:rsidRPr="003B5373">
        <w:rPr>
          <w:rFonts w:ascii="Calibri" w:eastAsia="Times New Roman" w:hAnsi="Calibri" w:cs="Calibri"/>
          <w:i/>
          <w:iCs/>
          <w:color w:val="FF0000"/>
        </w:rPr>
        <w:t>2022-12-30 Viešųjų pirkimų tarnybos direktoriaus įsakymu Nr. 1S-240 numatytais atvejais ir tvarka.</w:t>
      </w:r>
    </w:p>
    <w:p w14:paraId="5A12B57E" w14:textId="5E80E8FE" w:rsidR="00693D4F" w:rsidRDefault="00693D4F" w:rsidP="003B5373">
      <w:pPr>
        <w:jc w:val="center"/>
        <w:rPr>
          <w:rFonts w:cstheme="minorHAnsi"/>
        </w:rPr>
      </w:pPr>
      <w:r w:rsidRPr="00F0499F">
        <w:rPr>
          <w:rFonts w:cstheme="minorHAnsi"/>
        </w:rPr>
        <w:t>__________</w:t>
      </w: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3" w:name="_Ref39484039"/>
      <w:bookmarkStart w:id="74" w:name="_Ref40278562"/>
      <w:bookmarkStart w:id="75" w:name="_Toc20493270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3"/>
      <w:bookmarkEnd w:id="74"/>
      <w:bookmarkEnd w:id="75"/>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6" w:name="_Toc204932704"/>
      <w:bookmarkStart w:id="77" w:name="_Ref39586171"/>
      <w:bookmarkStart w:id="78" w:name="_Ref39673580"/>
      <w:bookmarkStart w:id="79"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6"/>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7"/>
    <w:bookmarkEnd w:id="78"/>
    <w:bookmarkEnd w:id="79"/>
    <w:p w14:paraId="19FCA8C7" w14:textId="77777777" w:rsidR="004F7D67" w:rsidRDefault="004F7D67" w:rsidP="00210594"/>
    <w:sectPr w:rsidR="004F7D67" w:rsidSect="00D70CD9">
      <w:footerReference w:type="first" r:id="rId27"/>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78DF2" w14:textId="77777777" w:rsidR="00A455CE" w:rsidRDefault="00A455CE" w:rsidP="00D05666">
      <w:r>
        <w:separator/>
      </w:r>
    </w:p>
  </w:endnote>
  <w:endnote w:type="continuationSeparator" w:id="0">
    <w:p w14:paraId="6414C2B6" w14:textId="77777777" w:rsidR="00A455CE" w:rsidRDefault="00A455CE" w:rsidP="00D05666">
      <w:r>
        <w:continuationSeparator/>
      </w:r>
    </w:p>
  </w:endnote>
  <w:endnote w:type="continuationNotice" w:id="1">
    <w:p w14:paraId="14BF6857" w14:textId="77777777" w:rsidR="00A455CE" w:rsidRDefault="00A45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Sitka Small"/>
    <w:charset w:val="00"/>
    <w:family w:val="roman"/>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0E3F4972" w:rsidR="00BE0341" w:rsidRDefault="00BE0341">
        <w:pPr>
          <w:pStyle w:val="Porat"/>
          <w:jc w:val="right"/>
        </w:pPr>
        <w:r>
          <w:fldChar w:fldCharType="begin"/>
        </w:r>
        <w:r>
          <w:instrText>PAGE   \* MERGEFORMAT</w:instrText>
        </w:r>
        <w:r>
          <w:fldChar w:fldCharType="separate"/>
        </w:r>
        <w:r w:rsidR="002D4F12">
          <w:rPr>
            <w:noProof/>
          </w:rPr>
          <w:t>3</w:t>
        </w:r>
        <w:r>
          <w:fldChar w:fldCharType="end"/>
        </w:r>
      </w:p>
    </w:sdtContent>
  </w:sdt>
  <w:p w14:paraId="2C604983" w14:textId="77777777" w:rsidR="00BE0341" w:rsidRDefault="00BE034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BE0341" w:rsidRDefault="00BE0341">
    <w:pPr>
      <w:pStyle w:val="Porat"/>
      <w:jc w:val="right"/>
    </w:pPr>
  </w:p>
  <w:p w14:paraId="2575BBBA" w14:textId="77777777" w:rsidR="00BE0341" w:rsidRDefault="00BE034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BE0341" w:rsidRDefault="00BE0341">
    <w:pPr>
      <w:pStyle w:val="Porat"/>
      <w:jc w:val="right"/>
    </w:pPr>
    <w:r>
      <w:t>7</w:t>
    </w:r>
  </w:p>
  <w:p w14:paraId="0B840016" w14:textId="77777777" w:rsidR="00BE0341" w:rsidRDefault="00BE03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0BFDF" w14:textId="77777777" w:rsidR="00A455CE" w:rsidRDefault="00A455CE" w:rsidP="00D05666">
      <w:r>
        <w:separator/>
      </w:r>
    </w:p>
  </w:footnote>
  <w:footnote w:type="continuationSeparator" w:id="0">
    <w:p w14:paraId="6B5F5132" w14:textId="77777777" w:rsidR="00A455CE" w:rsidRDefault="00A455CE" w:rsidP="00D05666">
      <w:r>
        <w:continuationSeparator/>
      </w:r>
    </w:p>
  </w:footnote>
  <w:footnote w:type="continuationNotice" w:id="1">
    <w:p w14:paraId="13456C14" w14:textId="77777777" w:rsidR="00A455CE" w:rsidRDefault="00A455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BE0341" w:rsidRDefault="00BE0341">
    <w:pPr>
      <w:pStyle w:val="Antrats"/>
      <w:jc w:val="right"/>
    </w:pPr>
  </w:p>
  <w:p w14:paraId="68E3FFE8" w14:textId="3805043F" w:rsidR="00BE0341" w:rsidRDefault="00BE0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0150921">
    <w:abstractNumId w:val="6"/>
  </w:num>
  <w:num w:numId="2" w16cid:durableId="1543206860">
    <w:abstractNumId w:val="3"/>
  </w:num>
  <w:num w:numId="3" w16cid:durableId="26834834">
    <w:abstractNumId w:val="14"/>
  </w:num>
  <w:num w:numId="4" w16cid:durableId="1138455880">
    <w:abstractNumId w:val="17"/>
  </w:num>
  <w:num w:numId="5" w16cid:durableId="1429932914">
    <w:abstractNumId w:val="12"/>
  </w:num>
  <w:num w:numId="6" w16cid:durableId="9530438">
    <w:abstractNumId w:val="22"/>
  </w:num>
  <w:num w:numId="7" w16cid:durableId="16540811">
    <w:abstractNumId w:val="20"/>
  </w:num>
  <w:num w:numId="8" w16cid:durableId="640770239">
    <w:abstractNumId w:val="2"/>
  </w:num>
  <w:num w:numId="9" w16cid:durableId="248778538">
    <w:abstractNumId w:val="21"/>
  </w:num>
  <w:num w:numId="10" w16cid:durableId="1567490182">
    <w:abstractNumId w:val="19"/>
  </w:num>
  <w:num w:numId="11" w16cid:durableId="534195841">
    <w:abstractNumId w:val="16"/>
  </w:num>
  <w:num w:numId="12" w16cid:durableId="981932084">
    <w:abstractNumId w:val="9"/>
  </w:num>
  <w:num w:numId="13" w16cid:durableId="2127769658">
    <w:abstractNumId w:val="11"/>
  </w:num>
  <w:num w:numId="14" w16cid:durableId="571816604">
    <w:abstractNumId w:val="18"/>
  </w:num>
  <w:num w:numId="15" w16cid:durableId="1218972991">
    <w:abstractNumId w:val="4"/>
  </w:num>
  <w:num w:numId="16" w16cid:durableId="1317415616">
    <w:abstractNumId w:val="5"/>
  </w:num>
  <w:num w:numId="17" w16cid:durableId="642588370">
    <w:abstractNumId w:val="10"/>
  </w:num>
  <w:num w:numId="18" w16cid:durableId="241527025">
    <w:abstractNumId w:val="13"/>
  </w:num>
  <w:num w:numId="19" w16cid:durableId="878903820">
    <w:abstractNumId w:val="8"/>
  </w:num>
  <w:num w:numId="20" w16cid:durableId="1649287307">
    <w:abstractNumId w:val="15"/>
  </w:num>
  <w:num w:numId="21" w16cid:durableId="1640451916">
    <w:abstractNumId w:val="0"/>
  </w:num>
  <w:num w:numId="22" w16cid:durableId="1328358490">
    <w:abstractNumId w:val="1"/>
  </w:num>
  <w:num w:numId="23" w16cid:durableId="174328924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5ED"/>
    <w:rsid w:val="00021ECC"/>
    <w:rsid w:val="00021EFA"/>
    <w:rsid w:val="000221F4"/>
    <w:rsid w:val="00022DEB"/>
    <w:rsid w:val="00022E0C"/>
    <w:rsid w:val="00023641"/>
    <w:rsid w:val="0002377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02"/>
    <w:rsid w:val="00066BB9"/>
    <w:rsid w:val="00066D29"/>
    <w:rsid w:val="00067A88"/>
    <w:rsid w:val="00067DCC"/>
    <w:rsid w:val="00067EAF"/>
    <w:rsid w:val="0007051B"/>
    <w:rsid w:val="000714BF"/>
    <w:rsid w:val="00071548"/>
    <w:rsid w:val="000716B1"/>
    <w:rsid w:val="000724B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BE1"/>
    <w:rsid w:val="000A0DFE"/>
    <w:rsid w:val="000A0F5D"/>
    <w:rsid w:val="000A1E34"/>
    <w:rsid w:val="000A202B"/>
    <w:rsid w:val="000A2CBA"/>
    <w:rsid w:val="000A2D88"/>
    <w:rsid w:val="000A523F"/>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3B0"/>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D7E7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AB"/>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DC6"/>
    <w:rsid w:val="001032F8"/>
    <w:rsid w:val="00103779"/>
    <w:rsid w:val="001045A6"/>
    <w:rsid w:val="0010505E"/>
    <w:rsid w:val="001059F7"/>
    <w:rsid w:val="00105FA3"/>
    <w:rsid w:val="0010715F"/>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78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7F"/>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4F8"/>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633"/>
    <w:rsid w:val="001F14A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2F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54"/>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DE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26B"/>
    <w:rsid w:val="002926A1"/>
    <w:rsid w:val="00294B7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79B"/>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F12"/>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24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9E"/>
    <w:rsid w:val="00346410"/>
    <w:rsid w:val="003467E5"/>
    <w:rsid w:val="00350286"/>
    <w:rsid w:val="0035041E"/>
    <w:rsid w:val="00350730"/>
    <w:rsid w:val="003508B8"/>
    <w:rsid w:val="00350956"/>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20"/>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8C"/>
    <w:rsid w:val="003D4196"/>
    <w:rsid w:val="003D490C"/>
    <w:rsid w:val="003D4F69"/>
    <w:rsid w:val="003D517C"/>
    <w:rsid w:val="003D537F"/>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2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B5"/>
    <w:rsid w:val="003F5489"/>
    <w:rsid w:val="003F54D8"/>
    <w:rsid w:val="003F5913"/>
    <w:rsid w:val="003F701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0D0"/>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2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18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150A"/>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B6"/>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801"/>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710D"/>
    <w:rsid w:val="00557458"/>
    <w:rsid w:val="005605D0"/>
    <w:rsid w:val="00560AD2"/>
    <w:rsid w:val="00561265"/>
    <w:rsid w:val="00561B70"/>
    <w:rsid w:val="00561DBA"/>
    <w:rsid w:val="0056238F"/>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D65"/>
    <w:rsid w:val="00590E3E"/>
    <w:rsid w:val="00593111"/>
    <w:rsid w:val="00593373"/>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30"/>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2A"/>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65F6"/>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D28"/>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1F8A"/>
    <w:rsid w:val="0067281B"/>
    <w:rsid w:val="0067282A"/>
    <w:rsid w:val="00673538"/>
    <w:rsid w:val="006752D5"/>
    <w:rsid w:val="00675AFC"/>
    <w:rsid w:val="00676607"/>
    <w:rsid w:val="006773B6"/>
    <w:rsid w:val="00677704"/>
    <w:rsid w:val="00680281"/>
    <w:rsid w:val="00680499"/>
    <w:rsid w:val="00681498"/>
    <w:rsid w:val="0068186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131"/>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72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3AC"/>
    <w:rsid w:val="0070681D"/>
    <w:rsid w:val="007068D8"/>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25"/>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B"/>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A0"/>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E9B"/>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CB"/>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6E0A"/>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BD3"/>
    <w:rsid w:val="0086727C"/>
    <w:rsid w:val="00867806"/>
    <w:rsid w:val="008678E4"/>
    <w:rsid w:val="00867D33"/>
    <w:rsid w:val="00870F9D"/>
    <w:rsid w:val="00871063"/>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95"/>
    <w:rsid w:val="008C39ED"/>
    <w:rsid w:val="008C3D60"/>
    <w:rsid w:val="008C3FB4"/>
    <w:rsid w:val="008C4071"/>
    <w:rsid w:val="008C5210"/>
    <w:rsid w:val="008C5433"/>
    <w:rsid w:val="008C557E"/>
    <w:rsid w:val="008C5658"/>
    <w:rsid w:val="008C5F5E"/>
    <w:rsid w:val="008C6767"/>
    <w:rsid w:val="008C6D60"/>
    <w:rsid w:val="008C6FC9"/>
    <w:rsid w:val="008C7B15"/>
    <w:rsid w:val="008C7C8C"/>
    <w:rsid w:val="008D02F5"/>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06F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516"/>
    <w:rsid w:val="00904BC4"/>
    <w:rsid w:val="00905C8B"/>
    <w:rsid w:val="00906567"/>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6C8"/>
    <w:rsid w:val="00925B89"/>
    <w:rsid w:val="009265B6"/>
    <w:rsid w:val="0092781D"/>
    <w:rsid w:val="00927DE7"/>
    <w:rsid w:val="00927EA5"/>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0B"/>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358"/>
    <w:rsid w:val="009C74E3"/>
    <w:rsid w:val="009C7A2D"/>
    <w:rsid w:val="009C7D51"/>
    <w:rsid w:val="009D02CC"/>
    <w:rsid w:val="009D03EB"/>
    <w:rsid w:val="009D04DD"/>
    <w:rsid w:val="009D08A3"/>
    <w:rsid w:val="009D0C3F"/>
    <w:rsid w:val="009D0DC5"/>
    <w:rsid w:val="009D1038"/>
    <w:rsid w:val="009D184C"/>
    <w:rsid w:val="009D2B1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1D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5CE"/>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4E8"/>
    <w:rsid w:val="00AA62D6"/>
    <w:rsid w:val="00AA6640"/>
    <w:rsid w:val="00AA66DF"/>
    <w:rsid w:val="00AA6796"/>
    <w:rsid w:val="00AA78B2"/>
    <w:rsid w:val="00AA7C0D"/>
    <w:rsid w:val="00AA7DD1"/>
    <w:rsid w:val="00AB1754"/>
    <w:rsid w:val="00AB1EF3"/>
    <w:rsid w:val="00AB235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2"/>
    <w:rsid w:val="00AD0911"/>
    <w:rsid w:val="00AD0F22"/>
    <w:rsid w:val="00AD16FA"/>
    <w:rsid w:val="00AD1B88"/>
    <w:rsid w:val="00AD2428"/>
    <w:rsid w:val="00AD352D"/>
    <w:rsid w:val="00AD3648"/>
    <w:rsid w:val="00AD3951"/>
    <w:rsid w:val="00AD3DCD"/>
    <w:rsid w:val="00AD3FC6"/>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712"/>
    <w:rsid w:val="00B05A03"/>
    <w:rsid w:val="00B06A47"/>
    <w:rsid w:val="00B06EA0"/>
    <w:rsid w:val="00B07665"/>
    <w:rsid w:val="00B1096B"/>
    <w:rsid w:val="00B1123C"/>
    <w:rsid w:val="00B11E52"/>
    <w:rsid w:val="00B123E4"/>
    <w:rsid w:val="00B12512"/>
    <w:rsid w:val="00B12BF6"/>
    <w:rsid w:val="00B135C3"/>
    <w:rsid w:val="00B1388F"/>
    <w:rsid w:val="00B14544"/>
    <w:rsid w:val="00B149EA"/>
    <w:rsid w:val="00B157D6"/>
    <w:rsid w:val="00B1608B"/>
    <w:rsid w:val="00B16159"/>
    <w:rsid w:val="00B16562"/>
    <w:rsid w:val="00B166BC"/>
    <w:rsid w:val="00B16A8C"/>
    <w:rsid w:val="00B16D29"/>
    <w:rsid w:val="00B17053"/>
    <w:rsid w:val="00B1737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4C0"/>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0B1"/>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BEF"/>
    <w:rsid w:val="00B64F95"/>
    <w:rsid w:val="00B6522C"/>
    <w:rsid w:val="00B65F97"/>
    <w:rsid w:val="00B669F2"/>
    <w:rsid w:val="00B66E67"/>
    <w:rsid w:val="00B67D76"/>
    <w:rsid w:val="00B70045"/>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998"/>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1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D69"/>
    <w:rsid w:val="00BE0341"/>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6943"/>
    <w:rsid w:val="00BE7C72"/>
    <w:rsid w:val="00BF00D6"/>
    <w:rsid w:val="00BF073D"/>
    <w:rsid w:val="00BF129F"/>
    <w:rsid w:val="00BF1959"/>
    <w:rsid w:val="00BF1974"/>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822"/>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9A3"/>
    <w:rsid w:val="00C37C99"/>
    <w:rsid w:val="00C37CB5"/>
    <w:rsid w:val="00C37E50"/>
    <w:rsid w:val="00C4066F"/>
    <w:rsid w:val="00C42A0E"/>
    <w:rsid w:val="00C438F5"/>
    <w:rsid w:val="00C43FFF"/>
    <w:rsid w:val="00C441D7"/>
    <w:rsid w:val="00C4463D"/>
    <w:rsid w:val="00C447D2"/>
    <w:rsid w:val="00C457A8"/>
    <w:rsid w:val="00C46663"/>
    <w:rsid w:val="00C468E9"/>
    <w:rsid w:val="00C47599"/>
    <w:rsid w:val="00C476FC"/>
    <w:rsid w:val="00C477E1"/>
    <w:rsid w:val="00C47CE7"/>
    <w:rsid w:val="00C504F9"/>
    <w:rsid w:val="00C50B8F"/>
    <w:rsid w:val="00C515B6"/>
    <w:rsid w:val="00C5193E"/>
    <w:rsid w:val="00C52086"/>
    <w:rsid w:val="00C52854"/>
    <w:rsid w:val="00C52A24"/>
    <w:rsid w:val="00C5409D"/>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CD4"/>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47"/>
    <w:rsid w:val="00CC1BF5"/>
    <w:rsid w:val="00CC1E27"/>
    <w:rsid w:val="00CC3078"/>
    <w:rsid w:val="00CC3925"/>
    <w:rsid w:val="00CC3D16"/>
    <w:rsid w:val="00CC45EE"/>
    <w:rsid w:val="00CC4E78"/>
    <w:rsid w:val="00CC4EEC"/>
    <w:rsid w:val="00CC4F9F"/>
    <w:rsid w:val="00CC531C"/>
    <w:rsid w:val="00CC565E"/>
    <w:rsid w:val="00CC620F"/>
    <w:rsid w:val="00CC6E99"/>
    <w:rsid w:val="00CC70B1"/>
    <w:rsid w:val="00CC718A"/>
    <w:rsid w:val="00CC7433"/>
    <w:rsid w:val="00CC7915"/>
    <w:rsid w:val="00CC7BF3"/>
    <w:rsid w:val="00CC7C6B"/>
    <w:rsid w:val="00CD03A8"/>
    <w:rsid w:val="00CD03AD"/>
    <w:rsid w:val="00CD0A3B"/>
    <w:rsid w:val="00CD1216"/>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DD"/>
    <w:rsid w:val="00D07AEB"/>
    <w:rsid w:val="00D10344"/>
    <w:rsid w:val="00D1062D"/>
    <w:rsid w:val="00D10723"/>
    <w:rsid w:val="00D10BDA"/>
    <w:rsid w:val="00D10ED2"/>
    <w:rsid w:val="00D10F55"/>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0EB7"/>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7FE"/>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23C"/>
    <w:rsid w:val="00DB724F"/>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E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ABE"/>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9C8"/>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07B"/>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6B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C7BCD"/>
    <w:rsid w:val="00ED0C16"/>
    <w:rsid w:val="00ED0DC7"/>
    <w:rsid w:val="00ED1268"/>
    <w:rsid w:val="00ED1DC6"/>
    <w:rsid w:val="00ED1E93"/>
    <w:rsid w:val="00ED209B"/>
    <w:rsid w:val="00ED2787"/>
    <w:rsid w:val="00ED2CE2"/>
    <w:rsid w:val="00ED2DE8"/>
    <w:rsid w:val="00ED315B"/>
    <w:rsid w:val="00ED33FC"/>
    <w:rsid w:val="00ED34E8"/>
    <w:rsid w:val="00ED488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41A"/>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985"/>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750"/>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043"/>
    <w:rsid w:val="00F232B4"/>
    <w:rsid w:val="00F235F7"/>
    <w:rsid w:val="00F2421D"/>
    <w:rsid w:val="00F24225"/>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B0E"/>
    <w:rsid w:val="00F35C40"/>
    <w:rsid w:val="00F36428"/>
    <w:rsid w:val="00F3656D"/>
    <w:rsid w:val="00F368F7"/>
    <w:rsid w:val="00F36AA8"/>
    <w:rsid w:val="00F36B47"/>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B0"/>
    <w:rsid w:val="00F6347F"/>
    <w:rsid w:val="00F636E5"/>
    <w:rsid w:val="00F638A8"/>
    <w:rsid w:val="00F63BE9"/>
    <w:rsid w:val="00F644F1"/>
    <w:rsid w:val="00F650C8"/>
    <w:rsid w:val="00F65227"/>
    <w:rsid w:val="00F65E10"/>
    <w:rsid w:val="00F65FF2"/>
    <w:rsid w:val="00F6698E"/>
    <w:rsid w:val="00F67417"/>
    <w:rsid w:val="00F678A1"/>
    <w:rsid w:val="00F701DB"/>
    <w:rsid w:val="00F710A3"/>
    <w:rsid w:val="00F71B90"/>
    <w:rsid w:val="00F7215F"/>
    <w:rsid w:val="00F724D0"/>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286D"/>
    <w:rsid w:val="00FA36EB"/>
    <w:rsid w:val="00FA56CE"/>
    <w:rsid w:val="00FA5EA4"/>
    <w:rsid w:val="00FA5ECB"/>
    <w:rsid w:val="00FA6816"/>
    <w:rsid w:val="00FA7142"/>
    <w:rsid w:val="00FA7269"/>
    <w:rsid w:val="00FA75F8"/>
    <w:rsid w:val="00FA7D78"/>
    <w:rsid w:val="00FB029D"/>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0F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97"/>
    <w:rsid w:val="00FE1C0E"/>
    <w:rsid w:val="00FE20E1"/>
    <w:rsid w:val="00FE252E"/>
    <w:rsid w:val="00FE2B0E"/>
    <w:rsid w:val="00FE3D1F"/>
    <w:rsid w:val="00FE3D7C"/>
    <w:rsid w:val="00FE4654"/>
    <w:rsid w:val="00FE4E65"/>
    <w:rsid w:val="00FE4E7F"/>
    <w:rsid w:val="00FE5735"/>
    <w:rsid w:val="00FE6050"/>
    <w:rsid w:val="00FE6998"/>
    <w:rsid w:val="00FE7329"/>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daiva.kuzmin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4208"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1AC05-9B3A-4C3C-A41F-96C1EA48B559}">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30</Pages>
  <Words>37557</Words>
  <Characters>21408</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32</cp:revision>
  <cp:lastPrinted>2025-10-10T07:03:00Z</cp:lastPrinted>
  <dcterms:created xsi:type="dcterms:W3CDTF">2025-10-07T07:14:00Z</dcterms:created>
  <dcterms:modified xsi:type="dcterms:W3CDTF">2025-11-05T11:12:00Z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